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A4" w:rsidP="00E71DA4" w:rsidRDefault="00E71DA4" w14:paraId="029AB5CB" w14:textId="3880247A">
      <w:pPr>
        <w:pStyle w:val="Titre"/>
      </w:pPr>
      <w:r w:rsidR="00E71DA4">
        <w:rPr/>
        <w:t>La lecture</w:t>
      </w:r>
      <w:bookmarkStart w:name="_GoBack" w:id="0"/>
      <w:bookmarkEnd w:id="0"/>
      <w:r w:rsidR="00E71DA4">
        <w:rPr/>
        <w:t xml:space="preserve"> en cadeau 20</w:t>
      </w:r>
      <w:r w:rsidR="00E44646">
        <w:rPr/>
        <w:t>23</w:t>
      </w:r>
    </w:p>
    <w:p w:rsidR="748A6054" w:rsidP="7C84BCCC" w:rsidRDefault="748A6054" w14:paraId="3F30F82B" w14:textId="6F56C1B8">
      <w:pPr>
        <w:pStyle w:val="Sous-titre"/>
        <w:bidi w:val="0"/>
        <w:spacing w:before="120" w:beforeAutospacing="off" w:after="0" w:afterAutospacing="off" w:line="259" w:lineRule="auto"/>
        <w:ind w:left="720" w:right="0"/>
        <w:jc w:val="left"/>
      </w:pPr>
      <w:r w:rsidR="748A6054">
        <w:rPr/>
        <w:t>Modèles de messages pour la campagne</w:t>
      </w:r>
    </w:p>
    <w:p w:rsidRPr="00E44646" w:rsidR="00E71DA4" w:rsidP="00E44646" w:rsidRDefault="00E71DA4" w14:paraId="4741CD1A" w14:textId="3D9A6350">
      <w:pPr>
        <w:pStyle w:val="Titrederubrique"/>
      </w:pPr>
      <w:r w:rsidRPr="00E44646">
        <w:t xml:space="preserve">Dates de la campagne : </w:t>
      </w:r>
      <w:r w:rsidR="00E44646">
        <w:t>1</w:t>
      </w:r>
      <w:r w:rsidRPr="00E44646" w:rsidR="00E44646">
        <w:rPr>
          <w:vertAlign w:val="superscript"/>
        </w:rPr>
        <w:t>er</w:t>
      </w:r>
      <w:r w:rsidR="00E44646">
        <w:t xml:space="preserve"> au 28 février 2023</w:t>
      </w:r>
    </w:p>
    <w:p w:rsidRPr="00E44646" w:rsidR="00E71DA4" w:rsidP="00E44646" w:rsidRDefault="00E71DA4" w14:paraId="5C4AAC30" w14:textId="7E62E339">
      <w:pPr>
        <w:pStyle w:val="Titrederubrique"/>
      </w:pPr>
      <w:r w:rsidR="00E71DA4">
        <w:rPr/>
        <w:t xml:space="preserve">Lien vers le formulaire de don en ligne : </w:t>
      </w:r>
      <w:hyperlink r:id="R7c223ab93fae4a92">
        <w:r w:rsidRPr="7C84BCCC" w:rsidR="00E71DA4">
          <w:rPr>
            <w:rStyle w:val="Lienhypertexte"/>
          </w:rPr>
          <w:t>https://reseau.umontreal.ca/BIB</w:t>
        </w:r>
      </w:hyperlink>
      <w:r w:rsidR="00E71DA4">
        <w:rPr/>
        <w:t xml:space="preserve"> </w:t>
      </w:r>
    </w:p>
    <w:p w:rsidR="367DCBB3" w:rsidP="7C84BCCC" w:rsidRDefault="367DCBB3" w14:paraId="13F6E81E" w14:textId="7B1B0627">
      <w:pPr>
        <w:pStyle w:val="Titrederubrique"/>
      </w:pPr>
      <w:r w:rsidR="367DCBB3">
        <w:rPr/>
        <w:t xml:space="preserve">Lien vers la page d’information : </w:t>
      </w:r>
      <w:hyperlink r:id="R9a5dc5caad464a20">
        <w:r w:rsidRPr="7C84BCCC" w:rsidR="367DCBB3">
          <w:rPr>
            <w:rStyle w:val="Lienhypertexte"/>
          </w:rPr>
          <w:t>https://bib.umontreal.ca/lecture-cadeau</w:t>
        </w:r>
      </w:hyperlink>
      <w:r w:rsidR="367DCBB3">
        <w:rPr/>
        <w:t xml:space="preserve"> </w:t>
      </w:r>
    </w:p>
    <w:p w:rsidRPr="00E71DA4" w:rsidR="00E71DA4" w:rsidP="00E71DA4" w:rsidRDefault="00E71DA4" w14:paraId="1172D5AC" w14:textId="59508F6A">
      <w:pPr>
        <w:pStyle w:val="Titre1"/>
      </w:pPr>
      <w:r w:rsidRPr="00E71DA4">
        <w:t>Présentation de la trousse</w:t>
      </w:r>
    </w:p>
    <w:p w:rsidRPr="00E71DA4" w:rsidR="00E71DA4" w:rsidP="00E71DA4" w:rsidRDefault="00E71DA4" w14:paraId="7D7BF39C" w14:textId="77777777">
      <w:r w:rsidRPr="00E71DA4">
        <w:t>Bonjour,</w:t>
      </w:r>
    </w:p>
    <w:p w:rsidRPr="00E71DA4" w:rsidR="00E71DA4" w:rsidP="00E71DA4" w:rsidRDefault="00E71DA4" w14:paraId="173D967E" w14:textId="05FA418B">
      <w:r>
        <w:t xml:space="preserve">Afin de vous aider dans la communication au sujet de La lecture en cadeau, vous trouverez ci-dessous quelques suggestions de paragraphes et messages à modifier selon vos besoins ou à intégrer dans vos propres communications sur La lecture en cadeau. Nous sommes bien sûr disponibles pour vous aider tout au long de la préparation et de la tenue de la campagne, à l’adresse </w:t>
      </w:r>
      <w:hyperlink r:id="rId8">
        <w:r w:rsidRPr="1130D19C">
          <w:rPr>
            <w:rStyle w:val="Lienhypertexte"/>
          </w:rPr>
          <w:t>communications@bib.umontreal.ca</w:t>
        </w:r>
      </w:hyperlink>
      <w:r>
        <w:t xml:space="preserve">. </w:t>
      </w:r>
    </w:p>
    <w:p w:rsidRPr="00E71DA4" w:rsidR="00E71DA4" w:rsidP="00E71DA4" w:rsidRDefault="00E71DA4" w14:paraId="30C32C20" w14:textId="77777777"/>
    <w:p w:rsidRPr="00D82336" w:rsidR="07335096" w:rsidP="00D82336" w:rsidRDefault="07335096" w14:paraId="022351A2" w14:textId="6934A200">
      <w:pPr>
        <w:pStyle w:val="Titre2"/>
      </w:pPr>
      <w:r w:rsidRPr="00D82336">
        <w:t>Projets de messages pour les médias sociaux</w:t>
      </w:r>
    </w:p>
    <w:p w:rsidR="07335096" w:rsidP="07335096" w:rsidRDefault="07335096" w14:paraId="5DC444E9" w14:textId="2C395BD6">
      <w:pPr>
        <w:pStyle w:val="Titre3"/>
        <w:rPr>
          <w:rFonts w:ascii="Arial Nova Light" w:hAnsi="Arial Nova Light" w:eastAsia="Arial Nova Light" w:cs="Arial Nova Light"/>
          <w:b/>
          <w:iCs/>
          <w:szCs w:val="22"/>
        </w:rPr>
      </w:pPr>
      <w:r w:rsidRPr="07335096">
        <w:rPr>
          <w:rFonts w:ascii="Arial Nova Light" w:hAnsi="Arial Nova Light" w:eastAsia="Arial Nova Light" w:cs="Arial Nova Light"/>
          <w:iCs/>
          <w:szCs w:val="22"/>
        </w:rPr>
        <w:t>Twitter</w:t>
      </w:r>
    </w:p>
    <w:p w:rsidR="07335096" w:rsidP="07335096" w:rsidRDefault="07335096" w14:paraId="0EAA3BF6" w14:textId="632FAD7C">
      <w:pPr>
        <w:rPr>
          <w:rFonts w:ascii="Arial Nova Light" w:hAnsi="Arial Nova Light" w:eastAsia="Arial Nova Light" w:cs="Arial Nova Light"/>
          <w:szCs w:val="20"/>
        </w:rPr>
      </w:pPr>
      <w:r w:rsidRPr="07335096">
        <w:rPr>
          <w:rFonts w:ascii="Arial Nova Light" w:hAnsi="Arial Nova Light" w:eastAsia="Arial Nova Light" w:cs="Arial Nova Light"/>
          <w:szCs w:val="20"/>
        </w:rPr>
        <w:t>#</w:t>
      </w:r>
      <w:proofErr w:type="spellStart"/>
      <w:r w:rsidRPr="07335096">
        <w:rPr>
          <w:rFonts w:ascii="Arial Nova Light" w:hAnsi="Arial Nova Light" w:eastAsia="Arial Nova Light" w:cs="Arial Nova Light"/>
          <w:szCs w:val="20"/>
        </w:rPr>
        <w:t>lectureencadeau</w:t>
      </w:r>
      <w:proofErr w:type="spellEnd"/>
      <w:r w:rsidRPr="07335096">
        <w:rPr>
          <w:rFonts w:ascii="Arial Nova Light" w:hAnsi="Arial Nova Light" w:eastAsia="Arial Nova Light" w:cs="Arial Nova Light"/>
          <w:szCs w:val="20"/>
        </w:rPr>
        <w:t xml:space="preserve"> | Du </w:t>
      </w:r>
      <w:r w:rsidR="00E44646">
        <w:rPr>
          <w:rFonts w:ascii="Arial Nova Light" w:hAnsi="Arial Nova Light" w:eastAsia="Arial Nova Light" w:cs="Arial Nova Light"/>
          <w:szCs w:val="20"/>
        </w:rPr>
        <w:t>1</w:t>
      </w:r>
      <w:r w:rsidRPr="00E44646" w:rsidR="00E44646">
        <w:rPr>
          <w:rFonts w:ascii="Arial Nova Light" w:hAnsi="Arial Nova Light" w:eastAsia="Arial Nova Light" w:cs="Arial Nova Light"/>
          <w:szCs w:val="20"/>
          <w:vertAlign w:val="superscript"/>
        </w:rPr>
        <w:t>er</w:t>
      </w:r>
      <w:r w:rsidR="00E44646">
        <w:rPr>
          <w:rFonts w:ascii="Arial Nova Light" w:hAnsi="Arial Nova Light" w:eastAsia="Arial Nova Light" w:cs="Arial Nova Light"/>
          <w:szCs w:val="20"/>
        </w:rPr>
        <w:t xml:space="preserve"> au 28 février 2023</w:t>
      </w:r>
      <w:r w:rsidRPr="07335096">
        <w:rPr>
          <w:rFonts w:ascii="Arial Nova Light" w:hAnsi="Arial Nova Light" w:eastAsia="Arial Nova Light" w:cs="Arial Nova Light"/>
          <w:szCs w:val="20"/>
        </w:rPr>
        <w:t>, nous participerons au programme La lecture en cadeau, avec les @</w:t>
      </w:r>
      <w:proofErr w:type="spellStart"/>
      <w:r w:rsidRPr="07335096">
        <w:rPr>
          <w:rFonts w:ascii="Arial Nova Light" w:hAnsi="Arial Nova Light" w:eastAsia="Arial Nova Light" w:cs="Arial Nova Light"/>
          <w:szCs w:val="20"/>
        </w:rPr>
        <w:t>BibUdeM</w:t>
      </w:r>
      <w:proofErr w:type="spellEnd"/>
      <w:r w:rsidRPr="07335096">
        <w:rPr>
          <w:rFonts w:ascii="Arial Nova Light" w:hAnsi="Arial Nova Light" w:eastAsia="Arial Nova Light" w:cs="Arial Nova Light"/>
          <w:szCs w:val="20"/>
        </w:rPr>
        <w:t xml:space="preserve"> pour offrir des livres neufs aux enfants de communautés autochtones de 0 à 12 ans. </w:t>
      </w:r>
    </w:p>
    <w:p w:rsidR="07335096" w:rsidP="07335096" w:rsidRDefault="07335096" w14:paraId="58B9F5FE" w14:textId="5B0B6CA8">
      <w:pPr>
        <w:pStyle w:val="Titre3"/>
        <w:rPr>
          <w:rFonts w:ascii="Arial Nova Light" w:hAnsi="Arial Nova Light" w:eastAsia="Arial Nova Light" w:cs="Arial Nova Light"/>
          <w:b/>
          <w:iCs/>
          <w:szCs w:val="22"/>
        </w:rPr>
      </w:pPr>
      <w:r w:rsidRPr="07335096">
        <w:rPr>
          <w:rFonts w:ascii="Arial Nova Light" w:hAnsi="Arial Nova Light" w:eastAsia="Arial Nova Light" w:cs="Arial Nova Light"/>
          <w:iCs/>
          <w:szCs w:val="22"/>
        </w:rPr>
        <w:t>Facebook</w:t>
      </w:r>
    </w:p>
    <w:p w:rsidR="07335096" w:rsidP="07335096" w:rsidRDefault="07335096" w14:paraId="2F785738" w14:textId="0720CAB8">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Du </w:t>
      </w:r>
      <w:r w:rsidR="00E44646">
        <w:rPr>
          <w:rFonts w:ascii="Arial Nova Light" w:hAnsi="Arial Nova Light" w:eastAsia="Arial Nova Light" w:cs="Arial Nova Light"/>
          <w:szCs w:val="20"/>
        </w:rPr>
        <w:t>1</w:t>
      </w:r>
      <w:r w:rsidRPr="00E44646" w:rsidR="00E44646">
        <w:rPr>
          <w:rFonts w:ascii="Arial Nova Light" w:hAnsi="Arial Nova Light" w:eastAsia="Arial Nova Light" w:cs="Arial Nova Light"/>
          <w:szCs w:val="20"/>
          <w:vertAlign w:val="superscript"/>
        </w:rPr>
        <w:t>er</w:t>
      </w:r>
      <w:r w:rsidR="00E44646">
        <w:rPr>
          <w:rFonts w:ascii="Arial Nova Light" w:hAnsi="Arial Nova Light" w:eastAsia="Arial Nova Light" w:cs="Arial Nova Light"/>
          <w:szCs w:val="20"/>
        </w:rPr>
        <w:t xml:space="preserve"> au 28 février 2023</w:t>
      </w:r>
      <w:r w:rsidRPr="07335096">
        <w:rPr>
          <w:rFonts w:ascii="Arial Nova Light" w:hAnsi="Arial Nova Light" w:eastAsia="Arial Nova Light" w:cs="Arial Nova Light"/>
          <w:szCs w:val="20"/>
        </w:rPr>
        <w:t>, nous vous invitons à participer au programme La lecture en cadeau pour offrir des livres neufs aux enfants de communautés autochtones de 0 à 12 ans.</w:t>
      </w:r>
    </w:p>
    <w:p w:rsidR="07335096" w:rsidP="07335096" w:rsidRDefault="07335096" w14:paraId="0E82F32C" w14:textId="10808C9D">
      <w:pPr>
        <w:rPr>
          <w:rFonts w:ascii="Arial Nova Light" w:hAnsi="Arial Nova Light" w:eastAsia="Arial Nova Light" w:cs="Arial Nova Light"/>
          <w:szCs w:val="20"/>
        </w:rPr>
      </w:pPr>
      <w:r w:rsidRPr="07335096">
        <w:rPr>
          <w:rFonts w:ascii="Arial Nova Light" w:hAnsi="Arial Nova Light" w:eastAsia="Arial Nova Light" w:cs="Arial Nova Light"/>
          <w:szCs w:val="20"/>
        </w:rPr>
        <w:t>Il y a deux façons de participer</w:t>
      </w:r>
    </w:p>
    <w:p w:rsidR="07335096" w:rsidP="07335096" w:rsidRDefault="07335096" w14:paraId="5C48971A" w14:textId="033F527D">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1-Faire un don en argent au fonds La lecture en cadeau des bibliothèques : l’argent recueilli servira en fin de campagne à acheter des livres neufs à la Librairie de l’UdeM, qui offre pour l’occasion un rabais de 25 % sur une sélection de livres. </w:t>
      </w:r>
      <w:hyperlink r:id="rId9">
        <w:r w:rsidRPr="07335096">
          <w:rPr>
            <w:rStyle w:val="Lienhypertexte"/>
            <w:rFonts w:ascii="Arial Nova Light" w:hAnsi="Arial Nova Light" w:eastAsia="Arial Nova Light" w:cs="Arial Nova Light"/>
            <w:szCs w:val="20"/>
          </w:rPr>
          <w:t>https://reseau.umontreal.ca/bib</w:t>
        </w:r>
      </w:hyperlink>
    </w:p>
    <w:p w:rsidR="07335096" w:rsidP="07335096" w:rsidRDefault="07335096" w14:paraId="2EC3067B" w14:textId="710404A9">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2-Déposer un livre jeunesse neuf dans une des boîtes de don prévue à cet effet </w:t>
      </w:r>
      <w:r w:rsidRPr="07335096">
        <w:rPr>
          <w:rFonts w:ascii="Arial Nova Light" w:hAnsi="Arial Nova Light" w:eastAsia="Arial Nova Light" w:cs="Arial Nova Light"/>
          <w:szCs w:val="20"/>
          <w:highlight w:val="yellow"/>
        </w:rPr>
        <w:t>[mentionner où est la boîte la plus proche de votre public].</w:t>
      </w:r>
      <w:r w:rsidRPr="07335096">
        <w:rPr>
          <w:rFonts w:ascii="Arial Nova Light" w:hAnsi="Arial Nova Light" w:eastAsia="Arial Nova Light" w:cs="Arial Nova Light"/>
          <w:szCs w:val="20"/>
        </w:rPr>
        <w:t xml:space="preserve"> Pour en savoir plus : </w:t>
      </w:r>
      <w:r w:rsidRPr="07335096">
        <w:rPr>
          <w:rFonts w:ascii="Arial Nova Light" w:hAnsi="Arial Nova Light" w:eastAsia="Arial Nova Light" w:cs="Arial Nova Light"/>
          <w:szCs w:val="20"/>
          <w:highlight w:val="yellow"/>
        </w:rPr>
        <w:t>[lien]</w:t>
      </w:r>
    </w:p>
    <w:p w:rsidR="07335096" w:rsidP="07335096" w:rsidRDefault="07335096" w14:paraId="5CB724C4" w14:textId="35777B0B">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Consultez le site web des bibliothèques pour plus d’information : </w:t>
      </w:r>
      <w:hyperlink r:id="rId10">
        <w:r w:rsidRPr="07335096">
          <w:rPr>
            <w:rStyle w:val="Lienhypertexte"/>
            <w:rFonts w:ascii="Arial Nova Light" w:hAnsi="Arial Nova Light" w:eastAsia="Arial Nova Light" w:cs="Arial Nova Light"/>
            <w:szCs w:val="20"/>
          </w:rPr>
          <w:t>https://bib.umontreal.ca/</w:t>
        </w:r>
      </w:hyperlink>
      <w:r w:rsidRPr="07335096">
        <w:rPr>
          <w:rFonts w:ascii="Arial Nova Light" w:hAnsi="Arial Nova Light" w:eastAsia="Arial Nova Light" w:cs="Arial Nova Light"/>
          <w:szCs w:val="20"/>
        </w:rPr>
        <w:t xml:space="preserve"> </w:t>
      </w:r>
    </w:p>
    <w:p w:rsidR="07335096" w:rsidP="07335096" w:rsidRDefault="07335096" w14:paraId="484ADEE3" w14:textId="1E522B19">
      <w:pPr>
        <w:rPr>
          <w:rFonts w:ascii="Arial Nova Light" w:hAnsi="Arial Nova Light" w:eastAsia="Arial Nova Light" w:cs="Arial Nova Light"/>
          <w:szCs w:val="20"/>
        </w:rPr>
      </w:pPr>
      <w:r w:rsidRPr="07335096">
        <w:rPr>
          <w:rFonts w:ascii="Arial Nova Light" w:hAnsi="Arial Nova Light" w:eastAsia="Arial Nova Light" w:cs="Arial Nova Light"/>
          <w:szCs w:val="20"/>
        </w:rPr>
        <w:t>Ensemble, donnons la lecture en cadeau!</w:t>
      </w:r>
    </w:p>
    <w:p w:rsidR="07335096" w:rsidP="07335096" w:rsidRDefault="07335096" w14:paraId="6ADCED3F" w14:textId="3BD10475">
      <w:pPr>
        <w:rPr>
          <w:rFonts w:ascii="Arial Nova Light" w:hAnsi="Arial Nova Light" w:eastAsia="Arial Nova Light" w:cs="Arial Nova Light"/>
          <w:szCs w:val="20"/>
        </w:rPr>
      </w:pPr>
    </w:p>
    <w:p w:rsidRPr="00D82336" w:rsidR="07335096" w:rsidP="00D82336" w:rsidRDefault="07335096" w14:paraId="27724F79" w14:textId="20D797BC">
      <w:pPr>
        <w:pStyle w:val="Titre2"/>
      </w:pPr>
      <w:r w:rsidRPr="00D82336">
        <w:lastRenderedPageBreak/>
        <w:t>Projet de billet web/courriel</w:t>
      </w:r>
    </w:p>
    <w:p w:rsidR="07335096" w:rsidP="07335096" w:rsidRDefault="00E44646" w14:paraId="5D3791C4" w14:textId="217EE231">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Du </w:t>
      </w:r>
      <w:r>
        <w:rPr>
          <w:rFonts w:ascii="Arial Nova Light" w:hAnsi="Arial Nova Light" w:eastAsia="Arial Nova Light" w:cs="Arial Nova Light"/>
          <w:szCs w:val="20"/>
        </w:rPr>
        <w:t>1</w:t>
      </w:r>
      <w:r w:rsidRPr="00E44646">
        <w:rPr>
          <w:rFonts w:ascii="Arial Nova Light" w:hAnsi="Arial Nova Light" w:eastAsia="Arial Nova Light" w:cs="Arial Nova Light"/>
          <w:szCs w:val="20"/>
          <w:vertAlign w:val="superscript"/>
        </w:rPr>
        <w:t>er</w:t>
      </w:r>
      <w:r>
        <w:rPr>
          <w:rFonts w:ascii="Arial Nova Light" w:hAnsi="Arial Nova Light" w:eastAsia="Arial Nova Light" w:cs="Arial Nova Light"/>
          <w:szCs w:val="20"/>
        </w:rPr>
        <w:t xml:space="preserve"> au 28 février 2023</w:t>
      </w:r>
      <w:r w:rsidRPr="07335096" w:rsidR="07335096">
        <w:rPr>
          <w:rFonts w:ascii="Arial Nova Light" w:hAnsi="Arial Nova Light" w:eastAsia="Arial Nova Light" w:cs="Arial Nova Light"/>
          <w:szCs w:val="20"/>
        </w:rPr>
        <w:t>, nous participerons à la collecte UdeM en soutien au programme « La lecture en cadeau », qui vise à offrir des livres neufs à des enfants de 0 à 12 ans au Québec.</w:t>
      </w:r>
    </w:p>
    <w:p w:rsidR="07335096" w:rsidP="07335096" w:rsidRDefault="07335096" w14:paraId="60FE1ABB" w14:textId="06B59815">
      <w:pPr>
        <w:rPr>
          <w:rFonts w:ascii="Arial Nova Light" w:hAnsi="Arial Nova Light" w:eastAsia="Arial Nova Light" w:cs="Arial Nova Light"/>
          <w:szCs w:val="20"/>
        </w:rPr>
      </w:pPr>
      <w:r w:rsidRPr="07335096">
        <w:rPr>
          <w:rFonts w:ascii="Arial Nova Light" w:hAnsi="Arial Nova Light" w:eastAsia="Arial Nova Light" w:cs="Arial Nova Light"/>
          <w:szCs w:val="20"/>
        </w:rPr>
        <w:t>Le programme </w:t>
      </w:r>
      <w:hyperlink r:id="rId11">
        <w:r w:rsidRPr="07335096">
          <w:rPr>
            <w:rStyle w:val="Lienhypertexte"/>
            <w:rFonts w:ascii="Arial Nova Light" w:hAnsi="Arial Nova Light" w:eastAsia="Arial Nova Light" w:cs="Arial Nova Light"/>
            <w:i/>
            <w:iCs/>
            <w:szCs w:val="20"/>
          </w:rPr>
          <w:t>La lecture en cadeau</w:t>
        </w:r>
      </w:hyperlink>
      <w:r w:rsidRPr="07335096">
        <w:rPr>
          <w:rFonts w:ascii="Arial Nova Light" w:hAnsi="Arial Nova Light" w:eastAsia="Arial Nova Light" w:cs="Arial Nova Light"/>
          <w:szCs w:val="20"/>
        </w:rPr>
        <w:t>, organisé par la </w:t>
      </w:r>
      <w:hyperlink r:id="rId12">
        <w:r w:rsidRPr="07335096">
          <w:rPr>
            <w:rStyle w:val="Lienhypertexte"/>
            <w:rFonts w:ascii="Arial Nova Light" w:hAnsi="Arial Nova Light" w:eastAsia="Arial Nova Light" w:cs="Arial Nova Light"/>
            <w:szCs w:val="20"/>
          </w:rPr>
          <w:t>Fondation pour l’alphabétisation</w:t>
        </w:r>
      </w:hyperlink>
      <w:r w:rsidRPr="07335096">
        <w:rPr>
          <w:rFonts w:ascii="Arial Nova Light" w:hAnsi="Arial Nova Light" w:eastAsia="Arial Nova Light" w:cs="Arial Nova Light"/>
          <w:szCs w:val="20"/>
        </w:rPr>
        <w:t>, remettra les livres neufs recueillis à l’UdeM à des enfants des écoles ou des centres de la petite enfance de communautés autochtones du Québec déjà inscrits au programme </w:t>
      </w:r>
      <w:r w:rsidRPr="07335096">
        <w:rPr>
          <w:rFonts w:ascii="Arial Nova Light" w:hAnsi="Arial Nova Light" w:eastAsia="Arial Nova Light" w:cs="Arial Nova Light"/>
          <w:i/>
          <w:iCs/>
          <w:szCs w:val="20"/>
        </w:rPr>
        <w:t>La lecture en cadeau</w:t>
      </w:r>
      <w:r w:rsidRPr="07335096">
        <w:rPr>
          <w:rFonts w:ascii="Arial Nova Light" w:hAnsi="Arial Nova Light" w:eastAsia="Arial Nova Light" w:cs="Arial Nova Light"/>
          <w:szCs w:val="20"/>
        </w:rPr>
        <w:t>.</w:t>
      </w:r>
    </w:p>
    <w:p w:rsidR="07335096" w:rsidP="07335096" w:rsidRDefault="07335096" w14:paraId="2165F9FD" w14:textId="74DC6953">
      <w:pPr>
        <w:rPr>
          <w:rFonts w:ascii="Arial Nova Light" w:hAnsi="Arial Nova Light" w:eastAsia="Arial Nova Light" w:cs="Arial Nova Light"/>
          <w:szCs w:val="20"/>
        </w:rPr>
      </w:pPr>
      <w:r w:rsidRPr="07335096">
        <w:rPr>
          <w:rFonts w:ascii="Arial Nova Light" w:hAnsi="Arial Nova Light" w:eastAsia="Arial Nova Light" w:cs="Arial Nova Light"/>
          <w:b/>
          <w:bCs/>
          <w:szCs w:val="20"/>
        </w:rPr>
        <w:t>Il y a deux façons de participer :</w:t>
      </w:r>
    </w:p>
    <w:p w:rsidR="07335096" w:rsidP="07335096" w:rsidRDefault="07335096" w14:paraId="67529EC2" w14:textId="40055E78">
      <w:pPr>
        <w:pStyle w:val="Paragraphedeliste"/>
        <w:numPr>
          <w:ilvl w:val="0"/>
          <w:numId w:val="2"/>
        </w:numPr>
        <w:rPr>
          <w:szCs w:val="20"/>
        </w:rPr>
      </w:pPr>
      <w:r w:rsidRPr="07335096">
        <w:rPr>
          <w:rFonts w:ascii="Arial Nova Light" w:hAnsi="Arial Nova Light" w:eastAsia="Arial Nova Light" w:cs="Arial Nova Light"/>
          <w:szCs w:val="20"/>
        </w:rPr>
        <w:t xml:space="preserve">Faire un don en argent </w:t>
      </w:r>
      <w:hyperlink r:id="rId13">
        <w:r w:rsidRPr="07335096">
          <w:rPr>
            <w:rStyle w:val="Lienhypertexte"/>
            <w:rFonts w:ascii="Arial Nova Light" w:hAnsi="Arial Nova Light" w:eastAsia="Arial Nova Light" w:cs="Arial Nova Light"/>
            <w:szCs w:val="20"/>
          </w:rPr>
          <w:t>au fonds spécial des bibliothèques pour La lecture en cadeau </w:t>
        </w:r>
      </w:hyperlink>
      <w:r w:rsidRPr="07335096">
        <w:rPr>
          <w:rFonts w:ascii="Arial Nova Light" w:hAnsi="Arial Nova Light" w:eastAsia="Arial Nova Light" w:cs="Arial Nova Light"/>
          <w:szCs w:val="20"/>
        </w:rPr>
        <w:t xml:space="preserve">: l’argent recueilli servira en fin de campagne à acheter des livres neufs à la Librairie de l’UdeM, qui offre pour l’occasion un rabais de 25 % sur une sélection de livres jeunesse. </w:t>
      </w:r>
    </w:p>
    <w:p w:rsidR="07335096" w:rsidP="07335096" w:rsidRDefault="07335096" w14:paraId="61685885" w14:textId="573C397E">
      <w:pPr>
        <w:rPr>
          <w:rFonts w:ascii="Arial Nova Light" w:hAnsi="Arial Nova Light" w:eastAsia="Arial Nova Light" w:cs="Arial Nova Light"/>
          <w:szCs w:val="20"/>
        </w:rPr>
      </w:pPr>
      <w:r w:rsidRPr="07335096">
        <w:rPr>
          <w:rFonts w:ascii="Arial Nova Light" w:hAnsi="Arial Nova Light" w:eastAsia="Arial Nova Light" w:cs="Arial Nova Light"/>
          <w:szCs w:val="20"/>
        </w:rPr>
        <w:t xml:space="preserve">2-Déposer des livres jeunesse neufs dans la boîte de collecte située </w:t>
      </w:r>
      <w:r w:rsidRPr="07335096">
        <w:rPr>
          <w:rFonts w:ascii="Arial Nova Light" w:hAnsi="Arial Nova Light" w:eastAsia="Arial Nova Light" w:cs="Arial Nova Light"/>
          <w:szCs w:val="20"/>
          <w:highlight w:val="yellow"/>
        </w:rPr>
        <w:t>[mentionner où est la boîte la plus proche de votre public].</w:t>
      </w:r>
    </w:p>
    <w:p w:rsidR="07335096" w:rsidP="07335096" w:rsidRDefault="07335096" w14:paraId="49420785" w14:textId="18AD1106">
      <w:pPr>
        <w:rPr>
          <w:rFonts w:ascii="Arial Nova Light" w:hAnsi="Arial Nova Light" w:eastAsia="Arial Nova Light" w:cs="Arial Nova Light"/>
          <w:szCs w:val="20"/>
        </w:rPr>
      </w:pPr>
      <w:r w:rsidRPr="7C84BCCC" w:rsidR="07335096">
        <w:rPr>
          <w:rFonts w:ascii="Arial Nova Light" w:hAnsi="Arial Nova Light" w:eastAsia="Arial Nova Light" w:cs="Arial Nova Light"/>
          <w:highlight w:val="yellow"/>
        </w:rPr>
        <w:t xml:space="preserve">Pour plus d’information, consultez le site web des </w:t>
      </w:r>
      <w:hyperlink r:id="Rab125362eb5644f0">
        <w:r w:rsidRPr="7C84BCCC" w:rsidR="07335096">
          <w:rPr>
            <w:rStyle w:val="Lienhypertexte"/>
            <w:rFonts w:ascii="Arial Nova Light" w:hAnsi="Arial Nova Light" w:eastAsia="Arial Nova Light" w:cs="Arial Nova Light"/>
            <w:highlight w:val="yellow"/>
          </w:rPr>
          <w:t>bibliothèques UdeM</w:t>
        </w:r>
      </w:hyperlink>
      <w:r w:rsidRPr="7C84BCCC" w:rsidR="07335096">
        <w:rPr>
          <w:rFonts w:ascii="Arial Nova Light" w:hAnsi="Arial Nova Light" w:eastAsia="Arial Nova Light" w:cs="Arial Nova Light"/>
          <w:highlight w:val="yellow"/>
        </w:rPr>
        <w:t>.</w:t>
      </w:r>
    </w:p>
    <w:p w:rsidR="7C84BCCC" w:rsidP="7C84BCCC" w:rsidRDefault="7C84BCCC" w14:paraId="3D139E82" w14:textId="1EC6A351">
      <w:pPr>
        <w:pStyle w:val="Paragraphedeliste"/>
        <w:bidi w:val="0"/>
        <w:spacing w:before="120" w:beforeAutospacing="off" w:after="0" w:afterAutospacing="off" w:line="259" w:lineRule="auto"/>
        <w:ind w:left="720" w:right="0" w:hanging="360"/>
        <w:jc w:val="left"/>
        <w:rPr>
          <w:rFonts w:ascii="Arial Nova Light" w:hAnsi="Arial Nova Light"/>
        </w:rPr>
      </w:pPr>
    </w:p>
    <w:sectPr w:rsidR="07335096">
      <w:headerReference w:type="default" r:id="rId15"/>
      <w:footerReference w:type="default" r:id="rId16"/>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DB3" w:rsidP="007C3DB3" w:rsidRDefault="007C3DB3" w14:paraId="43351D44" w14:textId="77777777">
      <w:pPr>
        <w:spacing w:before="0" w:line="240" w:lineRule="auto"/>
      </w:pPr>
      <w:r>
        <w:separator/>
      </w:r>
    </w:p>
  </w:endnote>
  <w:endnote w:type="continuationSeparator" w:id="0">
    <w:p w:rsidR="007C3DB3" w:rsidP="007C3DB3" w:rsidRDefault="007C3DB3" w14:paraId="3E720198"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DB3" w:rsidP="00E44646" w:rsidRDefault="007C3DB3" w14:paraId="71DC68D5" w14:textId="620D1A03">
    <w:pPr>
      <w:pStyle w:val="Pied"/>
      <w:ind w:left="0"/>
    </w:pPr>
    <w:r>
      <w:t>Kit médias pour les partenaires La Lecture en cadeau 202</w:t>
    </w:r>
    <w:r w:rsidR="00E44646">
      <w:t>3</w:t>
    </w:r>
  </w:p>
  <w:p w:rsidR="003150FB" w:rsidP="00E44646" w:rsidRDefault="007C3DB3" w14:paraId="3C482C6E" w14:textId="7B121B24">
    <w:pPr>
      <w:pStyle w:val="Pied"/>
      <w:ind w:left="0"/>
    </w:pPr>
    <w:r>
      <w:t>Document préparé par l</w:t>
    </w:r>
    <w:r w:rsidR="003150FB">
      <w:t>a Direction des bibliothèques</w:t>
    </w:r>
    <w:r w:rsidR="003150FB">
      <w:tab/>
    </w:r>
    <w:r w:rsidR="00E44646">
      <w:tab/>
    </w:r>
    <w:r w:rsidR="00E44646">
      <w:tab/>
    </w:r>
    <w:r w:rsidR="00E44646">
      <w:tab/>
    </w:r>
    <w:r w:rsidR="00E44646">
      <w:tab/>
    </w:r>
    <w:r w:rsidR="00E44646">
      <w:tab/>
    </w:r>
    <w:r w:rsidR="00D82336">
      <w:fldChar w:fldCharType="begin"/>
    </w:r>
    <w:r w:rsidR="00D82336">
      <w:instrText>NUMPAGES  \* Arabic  \* MERGEFORMAT</w:instrText>
    </w:r>
    <w:r w:rsidR="00D82336">
      <w:fldChar w:fldCharType="separate"/>
    </w:r>
    <w:r w:rsidR="003150FB">
      <w:rPr>
        <w:noProof/>
      </w:rPr>
      <w:t>2</w:t>
    </w:r>
    <w:r w:rsidR="00D82336">
      <w:rPr>
        <w:noProof/>
      </w:rPr>
      <w:fldChar w:fldCharType="end"/>
    </w:r>
    <w:r w:rsidR="003150FB">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DB3" w:rsidP="007C3DB3" w:rsidRDefault="007C3DB3" w14:paraId="6A2FDB07" w14:textId="77777777">
      <w:pPr>
        <w:spacing w:before="0" w:line="240" w:lineRule="auto"/>
      </w:pPr>
      <w:r>
        <w:separator/>
      </w:r>
    </w:p>
  </w:footnote>
  <w:footnote w:type="continuationSeparator" w:id="0">
    <w:p w:rsidR="007C3DB3" w:rsidP="007C3DB3" w:rsidRDefault="007C3DB3" w14:paraId="1962872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DB3" w:rsidP="00D82336" w:rsidRDefault="00E44646" w14:paraId="536E456A" w14:textId="6042F91D">
    <w:pPr>
      <w:pStyle w:val="Tte"/>
      <w:ind w:left="0"/>
    </w:pPr>
    <w:r>
      <w:t>D</w:t>
    </w:r>
    <w:r w:rsidR="003150FB">
      <w:t>irection des bibliothèques</w:t>
    </w:r>
  </w:p>
  <w:p w:rsidR="003150FB" w:rsidP="00D82336" w:rsidRDefault="003150FB" w14:paraId="389073FB" w14:textId="662921AC">
    <w:pPr>
      <w:pStyle w:val="Tte"/>
      <w:ind w:left="0"/>
    </w:pPr>
    <w:r>
      <w:t>Université de Montréal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166"/>
    <w:multiLevelType w:val="hybridMultilevel"/>
    <w:tmpl w:val="2FAC34B4"/>
    <w:lvl w:ilvl="0" w:tplc="6FE2A6EE">
      <w:start w:val="1"/>
      <w:numFmt w:val="bullet"/>
      <w:lvlText w:val=""/>
      <w:lvlJc w:val="left"/>
      <w:pPr>
        <w:ind w:left="720" w:hanging="360"/>
      </w:pPr>
      <w:rPr>
        <w:rFonts w:hint="default" w:ascii="Symbol" w:hAnsi="Symbol"/>
      </w:rPr>
    </w:lvl>
    <w:lvl w:ilvl="1" w:tplc="6302B288">
      <w:start w:val="1"/>
      <w:numFmt w:val="bullet"/>
      <w:lvlText w:val="o"/>
      <w:lvlJc w:val="left"/>
      <w:pPr>
        <w:ind w:left="1440" w:hanging="360"/>
      </w:pPr>
      <w:rPr>
        <w:rFonts w:hint="default" w:ascii="Courier New" w:hAnsi="Courier New"/>
      </w:rPr>
    </w:lvl>
    <w:lvl w:ilvl="2" w:tplc="BCAE0D9A">
      <w:start w:val="1"/>
      <w:numFmt w:val="bullet"/>
      <w:lvlText w:val=""/>
      <w:lvlJc w:val="left"/>
      <w:pPr>
        <w:ind w:left="2160" w:hanging="360"/>
      </w:pPr>
      <w:rPr>
        <w:rFonts w:hint="default" w:ascii="Wingdings" w:hAnsi="Wingdings"/>
      </w:rPr>
    </w:lvl>
    <w:lvl w:ilvl="3" w:tplc="289E87B6">
      <w:start w:val="1"/>
      <w:numFmt w:val="bullet"/>
      <w:lvlText w:val=""/>
      <w:lvlJc w:val="left"/>
      <w:pPr>
        <w:ind w:left="2880" w:hanging="360"/>
      </w:pPr>
      <w:rPr>
        <w:rFonts w:hint="default" w:ascii="Symbol" w:hAnsi="Symbol"/>
      </w:rPr>
    </w:lvl>
    <w:lvl w:ilvl="4" w:tplc="D720A2AE">
      <w:start w:val="1"/>
      <w:numFmt w:val="bullet"/>
      <w:lvlText w:val="o"/>
      <w:lvlJc w:val="left"/>
      <w:pPr>
        <w:ind w:left="3600" w:hanging="360"/>
      </w:pPr>
      <w:rPr>
        <w:rFonts w:hint="default" w:ascii="Courier New" w:hAnsi="Courier New"/>
      </w:rPr>
    </w:lvl>
    <w:lvl w:ilvl="5" w:tplc="82C65966">
      <w:start w:val="1"/>
      <w:numFmt w:val="bullet"/>
      <w:lvlText w:val=""/>
      <w:lvlJc w:val="left"/>
      <w:pPr>
        <w:ind w:left="4320" w:hanging="360"/>
      </w:pPr>
      <w:rPr>
        <w:rFonts w:hint="default" w:ascii="Wingdings" w:hAnsi="Wingdings"/>
      </w:rPr>
    </w:lvl>
    <w:lvl w:ilvl="6" w:tplc="245E85DA">
      <w:start w:val="1"/>
      <w:numFmt w:val="bullet"/>
      <w:lvlText w:val=""/>
      <w:lvlJc w:val="left"/>
      <w:pPr>
        <w:ind w:left="5040" w:hanging="360"/>
      </w:pPr>
      <w:rPr>
        <w:rFonts w:hint="default" w:ascii="Symbol" w:hAnsi="Symbol"/>
      </w:rPr>
    </w:lvl>
    <w:lvl w:ilvl="7" w:tplc="A34C1BEC">
      <w:start w:val="1"/>
      <w:numFmt w:val="bullet"/>
      <w:lvlText w:val="o"/>
      <w:lvlJc w:val="left"/>
      <w:pPr>
        <w:ind w:left="5760" w:hanging="360"/>
      </w:pPr>
      <w:rPr>
        <w:rFonts w:hint="default" w:ascii="Courier New" w:hAnsi="Courier New"/>
      </w:rPr>
    </w:lvl>
    <w:lvl w:ilvl="8" w:tplc="7F94BB5C">
      <w:start w:val="1"/>
      <w:numFmt w:val="bullet"/>
      <w:lvlText w:val=""/>
      <w:lvlJc w:val="left"/>
      <w:pPr>
        <w:ind w:left="6480" w:hanging="360"/>
      </w:pPr>
      <w:rPr>
        <w:rFonts w:hint="default" w:ascii="Wingdings" w:hAnsi="Wingdings"/>
      </w:rPr>
    </w:lvl>
  </w:abstractNum>
  <w:abstractNum w:abstractNumId="1" w15:restartNumberingAfterBreak="0">
    <w:nsid w:val="309D2CBE"/>
    <w:multiLevelType w:val="hybridMultilevel"/>
    <w:tmpl w:val="748EE680"/>
    <w:lvl w:ilvl="0" w:tplc="3886D0AA">
      <w:start w:val="1"/>
      <w:numFmt w:val="decimal"/>
      <w:lvlText w:val="%1-"/>
      <w:lvlJc w:val="left"/>
      <w:pPr>
        <w:ind w:left="720" w:hanging="360"/>
      </w:pPr>
    </w:lvl>
    <w:lvl w:ilvl="1" w:tplc="99D40870">
      <w:start w:val="1"/>
      <w:numFmt w:val="lowerLetter"/>
      <w:lvlText w:val="%2."/>
      <w:lvlJc w:val="left"/>
      <w:pPr>
        <w:ind w:left="1440" w:hanging="360"/>
      </w:pPr>
    </w:lvl>
    <w:lvl w:ilvl="2" w:tplc="1DF48E7E">
      <w:start w:val="1"/>
      <w:numFmt w:val="lowerRoman"/>
      <w:lvlText w:val="%3."/>
      <w:lvlJc w:val="right"/>
      <w:pPr>
        <w:ind w:left="2160" w:hanging="180"/>
      </w:pPr>
    </w:lvl>
    <w:lvl w:ilvl="3" w:tplc="00368C56">
      <w:start w:val="1"/>
      <w:numFmt w:val="decimal"/>
      <w:lvlText w:val="%4."/>
      <w:lvlJc w:val="left"/>
      <w:pPr>
        <w:ind w:left="2880" w:hanging="360"/>
      </w:pPr>
    </w:lvl>
    <w:lvl w:ilvl="4" w:tplc="33D6EA0A">
      <w:start w:val="1"/>
      <w:numFmt w:val="lowerLetter"/>
      <w:lvlText w:val="%5."/>
      <w:lvlJc w:val="left"/>
      <w:pPr>
        <w:ind w:left="3600" w:hanging="360"/>
      </w:pPr>
    </w:lvl>
    <w:lvl w:ilvl="5" w:tplc="26A4CBB4">
      <w:start w:val="1"/>
      <w:numFmt w:val="lowerRoman"/>
      <w:lvlText w:val="%6."/>
      <w:lvlJc w:val="right"/>
      <w:pPr>
        <w:ind w:left="4320" w:hanging="180"/>
      </w:pPr>
    </w:lvl>
    <w:lvl w:ilvl="6" w:tplc="6850458C">
      <w:start w:val="1"/>
      <w:numFmt w:val="decimal"/>
      <w:lvlText w:val="%7."/>
      <w:lvlJc w:val="left"/>
      <w:pPr>
        <w:ind w:left="5040" w:hanging="360"/>
      </w:pPr>
    </w:lvl>
    <w:lvl w:ilvl="7" w:tplc="717E524E">
      <w:start w:val="1"/>
      <w:numFmt w:val="lowerLetter"/>
      <w:lvlText w:val="%8."/>
      <w:lvlJc w:val="left"/>
      <w:pPr>
        <w:ind w:left="5760" w:hanging="360"/>
      </w:pPr>
    </w:lvl>
    <w:lvl w:ilvl="8" w:tplc="D7961DA2">
      <w:start w:val="1"/>
      <w:numFmt w:val="lowerRoman"/>
      <w:lvlText w:val="%9."/>
      <w:lvlJc w:val="right"/>
      <w:pPr>
        <w:ind w:left="6480" w:hanging="180"/>
      </w:pPr>
    </w:lvl>
  </w:abstractNum>
  <w:abstractNum w:abstractNumId="2" w15:restartNumberingAfterBreak="0">
    <w:nsid w:val="30DA4FF7"/>
    <w:multiLevelType w:val="multilevel"/>
    <w:tmpl w:val="61E4CC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A36153"/>
    <w:multiLevelType w:val="hybridMultilevel"/>
    <w:tmpl w:val="A8F07F68"/>
    <w:lvl w:ilvl="0" w:tplc="7E982092">
      <w:start w:val="1"/>
      <w:numFmt w:val="bullet"/>
      <w:lvlText w:val=""/>
      <w:lvlJc w:val="left"/>
      <w:pPr>
        <w:ind w:left="720" w:hanging="360"/>
      </w:pPr>
      <w:rPr>
        <w:rFonts w:hint="default" w:ascii="Wingdings 2" w:hAnsi="Wingdings 2"/>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3D39745F"/>
    <w:multiLevelType w:val="hybridMultilevel"/>
    <w:tmpl w:val="4CBAFD2A"/>
    <w:lvl w:ilvl="0" w:tplc="7F9272E8">
      <w:start w:val="1"/>
      <w:numFmt w:val="bullet"/>
      <w:pStyle w:val="Termesretenus"/>
      <w:lvlText w:val="o"/>
      <w:lvlJc w:val="left"/>
      <w:pPr>
        <w:ind w:left="360" w:hanging="360"/>
      </w:pPr>
      <w:rPr>
        <w:rFonts w:hint="default" w:ascii="Courier New" w:hAnsi="Courier New" w:cs="Courier New"/>
      </w:rPr>
    </w:lvl>
    <w:lvl w:ilvl="1" w:tplc="0C0C0003">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4DF3AAD"/>
    <w:multiLevelType w:val="hybridMultilevel"/>
    <w:tmpl w:val="84427120"/>
    <w:lvl w:ilvl="0" w:tplc="0C0C0001">
      <w:start w:val="1"/>
      <w:numFmt w:val="bullet"/>
      <w:lvlText w:val=""/>
      <w:lvlJc w:val="left"/>
      <w:pPr>
        <w:ind w:left="1429" w:hanging="360"/>
      </w:pPr>
      <w:rPr>
        <w:rFonts w:hint="default" w:ascii="Symbol" w:hAnsi="Symbol"/>
      </w:rPr>
    </w:lvl>
    <w:lvl w:ilvl="1" w:tplc="0C0C0003" w:tentative="1">
      <w:start w:val="1"/>
      <w:numFmt w:val="bullet"/>
      <w:lvlText w:val="o"/>
      <w:lvlJc w:val="left"/>
      <w:pPr>
        <w:ind w:left="2149" w:hanging="360"/>
      </w:pPr>
      <w:rPr>
        <w:rFonts w:hint="default" w:ascii="Courier New" w:hAnsi="Courier New" w:cs="Courier New"/>
      </w:rPr>
    </w:lvl>
    <w:lvl w:ilvl="2" w:tplc="0C0C0005" w:tentative="1">
      <w:start w:val="1"/>
      <w:numFmt w:val="bullet"/>
      <w:lvlText w:val=""/>
      <w:lvlJc w:val="left"/>
      <w:pPr>
        <w:ind w:left="2869" w:hanging="360"/>
      </w:pPr>
      <w:rPr>
        <w:rFonts w:hint="default" w:ascii="Wingdings" w:hAnsi="Wingdings"/>
      </w:rPr>
    </w:lvl>
    <w:lvl w:ilvl="3" w:tplc="0C0C0001" w:tentative="1">
      <w:start w:val="1"/>
      <w:numFmt w:val="bullet"/>
      <w:lvlText w:val=""/>
      <w:lvlJc w:val="left"/>
      <w:pPr>
        <w:ind w:left="3589" w:hanging="360"/>
      </w:pPr>
      <w:rPr>
        <w:rFonts w:hint="default" w:ascii="Symbol" w:hAnsi="Symbol"/>
      </w:rPr>
    </w:lvl>
    <w:lvl w:ilvl="4" w:tplc="0C0C0003" w:tentative="1">
      <w:start w:val="1"/>
      <w:numFmt w:val="bullet"/>
      <w:lvlText w:val="o"/>
      <w:lvlJc w:val="left"/>
      <w:pPr>
        <w:ind w:left="4309" w:hanging="360"/>
      </w:pPr>
      <w:rPr>
        <w:rFonts w:hint="default" w:ascii="Courier New" w:hAnsi="Courier New" w:cs="Courier New"/>
      </w:rPr>
    </w:lvl>
    <w:lvl w:ilvl="5" w:tplc="0C0C0005" w:tentative="1">
      <w:start w:val="1"/>
      <w:numFmt w:val="bullet"/>
      <w:lvlText w:val=""/>
      <w:lvlJc w:val="left"/>
      <w:pPr>
        <w:ind w:left="5029" w:hanging="360"/>
      </w:pPr>
      <w:rPr>
        <w:rFonts w:hint="default" w:ascii="Wingdings" w:hAnsi="Wingdings"/>
      </w:rPr>
    </w:lvl>
    <w:lvl w:ilvl="6" w:tplc="0C0C0001" w:tentative="1">
      <w:start w:val="1"/>
      <w:numFmt w:val="bullet"/>
      <w:lvlText w:val=""/>
      <w:lvlJc w:val="left"/>
      <w:pPr>
        <w:ind w:left="5749" w:hanging="360"/>
      </w:pPr>
      <w:rPr>
        <w:rFonts w:hint="default" w:ascii="Symbol" w:hAnsi="Symbol"/>
      </w:rPr>
    </w:lvl>
    <w:lvl w:ilvl="7" w:tplc="0C0C0003" w:tentative="1">
      <w:start w:val="1"/>
      <w:numFmt w:val="bullet"/>
      <w:lvlText w:val="o"/>
      <w:lvlJc w:val="left"/>
      <w:pPr>
        <w:ind w:left="6469" w:hanging="360"/>
      </w:pPr>
      <w:rPr>
        <w:rFonts w:hint="default" w:ascii="Courier New" w:hAnsi="Courier New" w:cs="Courier New"/>
      </w:rPr>
    </w:lvl>
    <w:lvl w:ilvl="8" w:tplc="0C0C0005" w:tentative="1">
      <w:start w:val="1"/>
      <w:numFmt w:val="bullet"/>
      <w:lvlText w:val=""/>
      <w:lvlJc w:val="left"/>
      <w:pPr>
        <w:ind w:left="7189" w:hanging="360"/>
      </w:pPr>
      <w:rPr>
        <w:rFonts w:hint="default" w:ascii="Wingdings" w:hAnsi="Wingdings"/>
      </w:rPr>
    </w:lvl>
  </w:abstractNum>
  <w:abstractNum w:abstractNumId="6" w15:restartNumberingAfterBreak="0">
    <w:nsid w:val="61B36B1C"/>
    <w:multiLevelType w:val="hybridMultilevel"/>
    <w:tmpl w:val="C816A732"/>
    <w:lvl w:ilvl="0" w:tplc="359E77C8">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15:restartNumberingAfterBreak="0">
    <w:nsid w:val="6D2E53E9"/>
    <w:multiLevelType w:val="hybridMultilevel"/>
    <w:tmpl w:val="A8EE451C"/>
    <w:lvl w:ilvl="0" w:tplc="32126C84">
      <w:start w:val="1"/>
      <w:numFmt w:val="bullet"/>
      <w:lvlText w:val=""/>
      <w:lvlJc w:val="left"/>
      <w:pPr>
        <w:ind w:left="1429" w:hanging="360"/>
      </w:pPr>
      <w:rPr>
        <w:rFonts w:hint="default" w:ascii="Wingdings" w:hAnsi="Wingdings"/>
      </w:rPr>
    </w:lvl>
    <w:lvl w:ilvl="1" w:tplc="0C0C0003" w:tentative="1">
      <w:start w:val="1"/>
      <w:numFmt w:val="bullet"/>
      <w:lvlText w:val="o"/>
      <w:lvlJc w:val="left"/>
      <w:pPr>
        <w:ind w:left="2149" w:hanging="360"/>
      </w:pPr>
      <w:rPr>
        <w:rFonts w:hint="default" w:ascii="Courier New" w:hAnsi="Courier New" w:cs="Courier New"/>
      </w:rPr>
    </w:lvl>
    <w:lvl w:ilvl="2" w:tplc="0C0C0005" w:tentative="1">
      <w:start w:val="1"/>
      <w:numFmt w:val="bullet"/>
      <w:lvlText w:val=""/>
      <w:lvlJc w:val="left"/>
      <w:pPr>
        <w:ind w:left="2869" w:hanging="360"/>
      </w:pPr>
      <w:rPr>
        <w:rFonts w:hint="default" w:ascii="Wingdings" w:hAnsi="Wingdings"/>
      </w:rPr>
    </w:lvl>
    <w:lvl w:ilvl="3" w:tplc="0C0C0001" w:tentative="1">
      <w:start w:val="1"/>
      <w:numFmt w:val="bullet"/>
      <w:lvlText w:val=""/>
      <w:lvlJc w:val="left"/>
      <w:pPr>
        <w:ind w:left="3589" w:hanging="360"/>
      </w:pPr>
      <w:rPr>
        <w:rFonts w:hint="default" w:ascii="Symbol" w:hAnsi="Symbol"/>
      </w:rPr>
    </w:lvl>
    <w:lvl w:ilvl="4" w:tplc="0C0C0003" w:tentative="1">
      <w:start w:val="1"/>
      <w:numFmt w:val="bullet"/>
      <w:lvlText w:val="o"/>
      <w:lvlJc w:val="left"/>
      <w:pPr>
        <w:ind w:left="4309" w:hanging="360"/>
      </w:pPr>
      <w:rPr>
        <w:rFonts w:hint="default" w:ascii="Courier New" w:hAnsi="Courier New" w:cs="Courier New"/>
      </w:rPr>
    </w:lvl>
    <w:lvl w:ilvl="5" w:tplc="0C0C0005" w:tentative="1">
      <w:start w:val="1"/>
      <w:numFmt w:val="bullet"/>
      <w:lvlText w:val=""/>
      <w:lvlJc w:val="left"/>
      <w:pPr>
        <w:ind w:left="5029" w:hanging="360"/>
      </w:pPr>
      <w:rPr>
        <w:rFonts w:hint="default" w:ascii="Wingdings" w:hAnsi="Wingdings"/>
      </w:rPr>
    </w:lvl>
    <w:lvl w:ilvl="6" w:tplc="0C0C0001" w:tentative="1">
      <w:start w:val="1"/>
      <w:numFmt w:val="bullet"/>
      <w:lvlText w:val=""/>
      <w:lvlJc w:val="left"/>
      <w:pPr>
        <w:ind w:left="5749" w:hanging="360"/>
      </w:pPr>
      <w:rPr>
        <w:rFonts w:hint="default" w:ascii="Symbol" w:hAnsi="Symbol"/>
      </w:rPr>
    </w:lvl>
    <w:lvl w:ilvl="7" w:tplc="0C0C0003" w:tentative="1">
      <w:start w:val="1"/>
      <w:numFmt w:val="bullet"/>
      <w:lvlText w:val="o"/>
      <w:lvlJc w:val="left"/>
      <w:pPr>
        <w:ind w:left="6469" w:hanging="360"/>
      </w:pPr>
      <w:rPr>
        <w:rFonts w:hint="default" w:ascii="Courier New" w:hAnsi="Courier New" w:cs="Courier New"/>
      </w:rPr>
    </w:lvl>
    <w:lvl w:ilvl="8" w:tplc="0C0C0005" w:tentative="1">
      <w:start w:val="1"/>
      <w:numFmt w:val="bullet"/>
      <w:lvlText w:val=""/>
      <w:lvlJc w:val="left"/>
      <w:pPr>
        <w:ind w:left="7189"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4"/>
  </w:num>
  <w:num w:numId="6">
    <w:abstractNumId w:val="3"/>
  </w:num>
  <w:num w:numId="7">
    <w:abstractNumId w:val="4"/>
  </w:num>
  <w:num w:numId="8">
    <w:abstractNumId w:val="3"/>
  </w:num>
  <w:num w:numId="9">
    <w:abstractNumId w:val="4"/>
  </w:num>
  <w:num w:numId="10">
    <w:abstractNumId w:val="3"/>
  </w:num>
  <w:num w:numId="11">
    <w:abstractNumId w:val="4"/>
  </w:num>
  <w:num w:numId="12">
    <w:abstractNumId w:val="6"/>
  </w:num>
  <w:num w:numId="13">
    <w:abstractNumId w:val="5"/>
  </w:num>
  <w:num w:numId="14">
    <w:abstractNumId w:val="2"/>
  </w:num>
  <w:num w:numId="15">
    <w:abstractNumId w:val="2"/>
  </w:num>
  <w:num w:numId="16">
    <w:abstractNumId w:val="2"/>
  </w:num>
  <w:num w:numId="17">
    <w:abstractNumId w:val="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A4"/>
    <w:rsid w:val="0008122C"/>
    <w:rsid w:val="001F7C30"/>
    <w:rsid w:val="003150FB"/>
    <w:rsid w:val="00327A64"/>
    <w:rsid w:val="00415FD8"/>
    <w:rsid w:val="0042109D"/>
    <w:rsid w:val="0057039B"/>
    <w:rsid w:val="0067228D"/>
    <w:rsid w:val="006E68E3"/>
    <w:rsid w:val="007C3DB3"/>
    <w:rsid w:val="00942FB9"/>
    <w:rsid w:val="00A03DC6"/>
    <w:rsid w:val="00B17D85"/>
    <w:rsid w:val="00D82336"/>
    <w:rsid w:val="00E44646"/>
    <w:rsid w:val="00E548FB"/>
    <w:rsid w:val="00E71DA4"/>
    <w:rsid w:val="00F63880"/>
    <w:rsid w:val="07335096"/>
    <w:rsid w:val="0735657D"/>
    <w:rsid w:val="0B919B69"/>
    <w:rsid w:val="0CD0C7BE"/>
    <w:rsid w:val="1130D19C"/>
    <w:rsid w:val="1DDAAE7B"/>
    <w:rsid w:val="22A71F69"/>
    <w:rsid w:val="26B527E7"/>
    <w:rsid w:val="278CD48A"/>
    <w:rsid w:val="367DCBB3"/>
    <w:rsid w:val="47837521"/>
    <w:rsid w:val="4EF8A1C0"/>
    <w:rsid w:val="5F02BD0A"/>
    <w:rsid w:val="748A6054"/>
    <w:rsid w:val="7C84BC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2690"/>
  <w15:chartTrackingRefBased/>
  <w15:docId w15:val="{13AC79C1-7B36-4707-9ACD-CF717209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4646"/>
    <w:pPr>
      <w:spacing w:before="120" w:after="0"/>
      <w:ind w:left="720"/>
    </w:pPr>
  </w:style>
  <w:style w:type="paragraph" w:styleId="Titre1">
    <w:name w:val="heading 1"/>
    <w:basedOn w:val="Normal"/>
    <w:next w:val="Normal"/>
    <w:link w:val="Titre1Car"/>
    <w:autoRedefine/>
    <w:uiPriority w:val="9"/>
    <w:qFormat/>
    <w:rsid w:val="00E44646"/>
    <w:pPr>
      <w:keepNext/>
      <w:keepLines/>
      <w:pBdr>
        <w:bottom w:val="single" w:color="auto" w:sz="18" w:space="1"/>
      </w:pBdr>
      <w:spacing w:before="240"/>
      <w:ind w:left="0"/>
      <w:outlineLvl w:val="0"/>
    </w:pPr>
    <w:rPr>
      <w:rFonts w:asciiTheme="majorHAnsi" w:hAnsiTheme="majorHAnsi" w:eastAsiaTheme="majorEastAsia" w:cstheme="majorBidi"/>
      <w:color w:val="000000" w:themeColor="accent1" w:themeShade="BF"/>
      <w:sz w:val="32"/>
      <w:szCs w:val="32"/>
    </w:rPr>
  </w:style>
  <w:style w:type="paragraph" w:styleId="Titre2">
    <w:name w:val="heading 2"/>
    <w:basedOn w:val="Normal"/>
    <w:next w:val="Normal"/>
    <w:link w:val="Titre2Car"/>
    <w:autoRedefine/>
    <w:uiPriority w:val="9"/>
    <w:unhideWhenUsed/>
    <w:qFormat/>
    <w:rsid w:val="00E44646"/>
    <w:pPr>
      <w:keepNext/>
      <w:keepLines/>
      <w:spacing w:before="160"/>
      <w:ind w:left="0"/>
      <w:outlineLvl w:val="1"/>
    </w:pPr>
    <w:rPr>
      <w:rFonts w:asciiTheme="majorHAnsi" w:hAnsiTheme="majorHAnsi" w:eastAsiaTheme="majorEastAsia" w:cstheme="majorBidi"/>
      <w:color w:val="000000" w:themeColor="accent1" w:themeShade="BF"/>
      <w:sz w:val="26"/>
      <w:szCs w:val="26"/>
    </w:rPr>
  </w:style>
  <w:style w:type="paragraph" w:styleId="Titre3">
    <w:name w:val="heading 3"/>
    <w:basedOn w:val="Normal"/>
    <w:next w:val="Normal"/>
    <w:link w:val="Titre3Car"/>
    <w:autoRedefine/>
    <w:uiPriority w:val="9"/>
    <w:semiHidden/>
    <w:unhideWhenUsed/>
    <w:qFormat/>
    <w:rsid w:val="00E44646"/>
    <w:pPr>
      <w:keepNext/>
      <w:keepLines/>
      <w:outlineLvl w:val="2"/>
    </w:pPr>
    <w:rPr>
      <w:rFonts w:asciiTheme="majorHAnsi" w:hAnsiTheme="majorHAnsi" w:eastAsiaTheme="majorEastAsia" w:cstheme="majorBidi"/>
      <w:color w:val="000000" w:themeColor="accent1" w:themeShade="7F"/>
      <w:sz w:val="24"/>
      <w:szCs w:val="24"/>
    </w:rPr>
  </w:style>
  <w:style w:type="paragraph" w:styleId="Titre4">
    <w:name w:val="heading 4"/>
    <w:basedOn w:val="Normal"/>
    <w:next w:val="Normal"/>
    <w:link w:val="Titre4Car"/>
    <w:autoRedefine/>
    <w:uiPriority w:val="9"/>
    <w:semiHidden/>
    <w:unhideWhenUsed/>
    <w:qFormat/>
    <w:rsid w:val="00E44646"/>
    <w:pPr>
      <w:keepNext/>
      <w:keepLines/>
      <w:numPr>
        <w:ilvl w:val="3"/>
        <w:numId w:val="18"/>
      </w:numPr>
      <w:spacing w:before="40"/>
      <w:outlineLvl w:val="3"/>
    </w:pPr>
    <w:rPr>
      <w:rFonts w:asciiTheme="majorHAnsi" w:hAnsiTheme="majorHAnsi" w:eastAsiaTheme="majorEastAsia" w:cstheme="majorBidi"/>
      <w:i/>
      <w:iCs/>
      <w:color w:val="000000" w:themeColor="accent1" w:themeShade="BF"/>
    </w:rPr>
  </w:style>
  <w:style w:type="paragraph" w:styleId="Titre5">
    <w:name w:val="heading 5"/>
    <w:basedOn w:val="Normal"/>
    <w:next w:val="Normal"/>
    <w:link w:val="Titre5Car"/>
    <w:uiPriority w:val="9"/>
    <w:semiHidden/>
    <w:unhideWhenUsed/>
    <w:qFormat/>
    <w:rsid w:val="00E44646"/>
    <w:pPr>
      <w:keepNext/>
      <w:keepLines/>
      <w:numPr>
        <w:ilvl w:val="4"/>
        <w:numId w:val="18"/>
      </w:numPr>
      <w:spacing w:before="40"/>
      <w:outlineLvl w:val="4"/>
    </w:pPr>
    <w:rPr>
      <w:rFonts w:asciiTheme="majorHAnsi" w:hAnsiTheme="majorHAnsi" w:eastAsiaTheme="majorEastAsia" w:cstheme="majorBidi"/>
      <w:color w:val="000000" w:themeColor="accent1" w:themeShade="BF"/>
    </w:rPr>
  </w:style>
  <w:style w:type="paragraph" w:styleId="Titre6">
    <w:name w:val="heading 6"/>
    <w:basedOn w:val="Normal"/>
    <w:next w:val="Normal"/>
    <w:link w:val="Titre6Car"/>
    <w:uiPriority w:val="9"/>
    <w:semiHidden/>
    <w:unhideWhenUsed/>
    <w:qFormat/>
    <w:rsid w:val="00E44646"/>
    <w:pPr>
      <w:keepNext/>
      <w:keepLines/>
      <w:numPr>
        <w:ilvl w:val="5"/>
        <w:numId w:val="18"/>
      </w:numPr>
      <w:spacing w:before="40"/>
      <w:outlineLvl w:val="5"/>
    </w:pPr>
    <w:rPr>
      <w:rFonts w:asciiTheme="majorHAnsi" w:hAnsiTheme="majorHAnsi" w:eastAsiaTheme="majorEastAsia" w:cstheme="majorBidi"/>
      <w:color w:val="000000" w:themeColor="accent1" w:themeShade="7F"/>
    </w:rPr>
  </w:style>
  <w:style w:type="paragraph" w:styleId="Titre7">
    <w:name w:val="heading 7"/>
    <w:basedOn w:val="Normal"/>
    <w:next w:val="Normal"/>
    <w:link w:val="Titre7Car"/>
    <w:uiPriority w:val="9"/>
    <w:semiHidden/>
    <w:unhideWhenUsed/>
    <w:qFormat/>
    <w:rsid w:val="00E44646"/>
    <w:pPr>
      <w:keepNext/>
      <w:keepLines/>
      <w:numPr>
        <w:ilvl w:val="6"/>
        <w:numId w:val="18"/>
      </w:numPr>
      <w:spacing w:before="40"/>
      <w:outlineLvl w:val="6"/>
    </w:pPr>
    <w:rPr>
      <w:rFonts w:asciiTheme="majorHAnsi" w:hAnsiTheme="majorHAnsi" w:eastAsiaTheme="majorEastAsia" w:cstheme="majorBidi"/>
      <w:i/>
      <w:iCs/>
      <w:color w:val="000000" w:themeColor="accent1" w:themeShade="7F"/>
    </w:rPr>
  </w:style>
  <w:style w:type="paragraph" w:styleId="Titre8">
    <w:name w:val="heading 8"/>
    <w:basedOn w:val="Normal"/>
    <w:next w:val="Normal"/>
    <w:link w:val="Titre8Car"/>
    <w:uiPriority w:val="9"/>
    <w:semiHidden/>
    <w:unhideWhenUsed/>
    <w:qFormat/>
    <w:rsid w:val="00E44646"/>
    <w:pPr>
      <w:keepNext/>
      <w:keepLines/>
      <w:numPr>
        <w:ilvl w:val="7"/>
        <w:numId w:val="2"/>
      </w:numPr>
      <w:spacing w:before="40"/>
      <w:ind w:left="1440" w:hanging="14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44646"/>
    <w:pPr>
      <w:keepNext/>
      <w:keepLines/>
      <w:numPr>
        <w:ilvl w:val="8"/>
        <w:numId w:val="3"/>
      </w:numPr>
      <w:tabs>
        <w:tab w:val="clear" w:pos="6480"/>
      </w:tabs>
      <w:spacing w:before="40"/>
      <w:ind w:left="1584" w:hanging="1584"/>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Adresse-guide" w:customStyle="1">
    <w:name w:val="Adresse-guide"/>
    <w:basedOn w:val="Normal"/>
    <w:link w:val="Adresse-guideCar"/>
    <w:qFormat/>
    <w:rsid w:val="00E44646"/>
    <w:pPr>
      <w:spacing w:line="240" w:lineRule="auto"/>
      <w:jc w:val="right"/>
    </w:pPr>
    <w:rPr>
      <w:rFonts w:asciiTheme="majorHAnsi" w:hAnsiTheme="majorHAnsi"/>
      <w:b/>
      <w:i/>
      <w:color w:val="808080" w:themeColor="background1" w:themeShade="80"/>
      <w:sz w:val="20"/>
      <w:u w:val="single"/>
    </w:rPr>
  </w:style>
  <w:style w:type="character" w:styleId="Adresse-guideCar" w:customStyle="1">
    <w:name w:val="Adresse-guide Car"/>
    <w:basedOn w:val="Policepardfaut"/>
    <w:link w:val="Adresse-guide"/>
    <w:rsid w:val="00E44646"/>
    <w:rPr>
      <w:rFonts w:asciiTheme="majorHAnsi" w:hAnsiTheme="majorHAnsi"/>
      <w:b/>
      <w:i/>
      <w:color w:val="808080" w:themeColor="background1" w:themeShade="80"/>
      <w:sz w:val="20"/>
      <w:u w:val="single"/>
    </w:rPr>
  </w:style>
  <w:style w:type="paragraph" w:styleId="Ressourcesenligne" w:customStyle="1">
    <w:name w:val="Ressources en ligne"/>
    <w:basedOn w:val="Normal"/>
    <w:link w:val="RessourcesenligneCar"/>
    <w:autoRedefine/>
    <w:qFormat/>
    <w:rsid w:val="00E44646"/>
    <w:pPr>
      <w:shd w:val="clear" w:color="auto" w:fill="262626" w:themeFill="text2"/>
    </w:pPr>
    <w:rPr>
      <w:color w:val="FFFFFF" w:themeColor="background1"/>
      <w:sz w:val="20"/>
    </w:rPr>
  </w:style>
  <w:style w:type="character" w:styleId="RessourcesenligneCar" w:customStyle="1">
    <w:name w:val="Ressources en ligne Car"/>
    <w:basedOn w:val="Policepardfaut"/>
    <w:link w:val="Ressourcesenligne"/>
    <w:rsid w:val="00E44646"/>
    <w:rPr>
      <w:color w:val="FFFFFF" w:themeColor="background1"/>
      <w:sz w:val="20"/>
      <w:shd w:val="clear" w:color="auto" w:fill="262626" w:themeFill="text2"/>
    </w:rPr>
  </w:style>
  <w:style w:type="paragraph" w:styleId="Parenthses" w:customStyle="1">
    <w:name w:val="Parenthèses"/>
    <w:basedOn w:val="Normal"/>
    <w:link w:val="ParenthsesCar"/>
    <w:qFormat/>
    <w:rsid w:val="00E44646"/>
    <w:pPr>
      <w:spacing w:line="240" w:lineRule="auto"/>
    </w:pPr>
    <w:rPr>
      <w:color w:val="404040" w:themeColor="text1" w:themeTint="BF"/>
      <w:sz w:val="18"/>
    </w:rPr>
  </w:style>
  <w:style w:type="character" w:styleId="ParenthsesCar" w:customStyle="1">
    <w:name w:val="Parenthèses Car"/>
    <w:basedOn w:val="Policepardfaut"/>
    <w:link w:val="Parenthses"/>
    <w:rsid w:val="00E44646"/>
    <w:rPr>
      <w:color w:val="404040" w:themeColor="text1" w:themeTint="BF"/>
      <w:sz w:val="18"/>
    </w:rPr>
  </w:style>
  <w:style w:type="paragraph" w:styleId="Titre">
    <w:name w:val="Title"/>
    <w:basedOn w:val="Normal"/>
    <w:next w:val="Normal"/>
    <w:link w:val="TitreCar"/>
    <w:uiPriority w:val="10"/>
    <w:qFormat/>
    <w:rsid w:val="00E44646"/>
    <w:pPr>
      <w:spacing w:line="240" w:lineRule="auto"/>
      <w:ind w:left="0"/>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E44646"/>
    <w:rPr>
      <w:rFonts w:asciiTheme="majorHAnsi" w:hAnsiTheme="majorHAnsi" w:eastAsiaTheme="majorEastAsia" w:cstheme="majorBidi"/>
      <w:spacing w:val="-10"/>
      <w:kern w:val="28"/>
      <w:sz w:val="56"/>
      <w:szCs w:val="56"/>
    </w:rPr>
  </w:style>
  <w:style w:type="paragraph" w:styleId="Pied" w:customStyle="1">
    <w:name w:val="Pied"/>
    <w:basedOn w:val="Pieddepage"/>
    <w:link w:val="PiedCar"/>
    <w:autoRedefine/>
    <w:qFormat/>
    <w:rsid w:val="00E44646"/>
    <w:pPr>
      <w:pBdr>
        <w:top w:val="single" w:color="auto" w:sz="4" w:space="1"/>
      </w:pBdr>
      <w:tabs>
        <w:tab w:val="clear" w:pos="4320"/>
        <w:tab w:val="clear" w:pos="8640"/>
      </w:tabs>
    </w:pPr>
    <w:rPr>
      <w:color w:val="404040" w:themeColor="text1" w:themeTint="BF"/>
      <w:sz w:val="18"/>
    </w:rPr>
  </w:style>
  <w:style w:type="character" w:styleId="PiedCar" w:customStyle="1">
    <w:name w:val="Pied Car"/>
    <w:basedOn w:val="PieddepageCar"/>
    <w:link w:val="Pied"/>
    <w:rsid w:val="00E44646"/>
    <w:rPr>
      <w:color w:val="404040" w:themeColor="text1" w:themeTint="BF"/>
      <w:sz w:val="18"/>
    </w:rPr>
  </w:style>
  <w:style w:type="paragraph" w:styleId="Sansinterligne">
    <w:name w:val="No Spacing"/>
    <w:basedOn w:val="Normal"/>
    <w:link w:val="SansinterligneCar"/>
    <w:uiPriority w:val="1"/>
    <w:qFormat/>
    <w:rsid w:val="00E44646"/>
    <w:pPr>
      <w:spacing w:before="0" w:line="240" w:lineRule="auto"/>
    </w:pPr>
  </w:style>
  <w:style w:type="paragraph" w:styleId="Pieddepage">
    <w:name w:val="footer"/>
    <w:basedOn w:val="Normal"/>
    <w:link w:val="PieddepageCar"/>
    <w:uiPriority w:val="99"/>
    <w:unhideWhenUsed/>
    <w:rsid w:val="0057039B"/>
    <w:pPr>
      <w:tabs>
        <w:tab w:val="center" w:pos="4320"/>
        <w:tab w:val="right" w:pos="8640"/>
      </w:tabs>
      <w:spacing w:line="240" w:lineRule="auto"/>
    </w:pPr>
  </w:style>
  <w:style w:type="character" w:styleId="PieddepageCar" w:customStyle="1">
    <w:name w:val="Pied de page Car"/>
    <w:basedOn w:val="Policepardfaut"/>
    <w:link w:val="Pieddepage"/>
    <w:uiPriority w:val="99"/>
    <w:rsid w:val="0057039B"/>
  </w:style>
  <w:style w:type="paragraph" w:styleId="Tte" w:customStyle="1">
    <w:name w:val="Tête"/>
    <w:basedOn w:val="En-tte"/>
    <w:link w:val="TteCar"/>
    <w:autoRedefine/>
    <w:qFormat/>
    <w:rsid w:val="00E44646"/>
    <w:pPr>
      <w:pBdr>
        <w:bottom w:val="single" w:color="auto" w:sz="4" w:space="1"/>
      </w:pBdr>
      <w:tabs>
        <w:tab w:val="clear" w:pos="8640"/>
      </w:tabs>
      <w:spacing w:before="0"/>
    </w:pPr>
    <w:rPr>
      <w:rFonts w:eastAsiaTheme="minorEastAsia"/>
      <w:noProof/>
      <w:color w:val="404040" w:themeColor="text1" w:themeTint="BF"/>
      <w:sz w:val="19"/>
    </w:rPr>
  </w:style>
  <w:style w:type="character" w:styleId="TteCar" w:customStyle="1">
    <w:name w:val="Tête Car"/>
    <w:basedOn w:val="En-tteCar"/>
    <w:link w:val="Tte"/>
    <w:rsid w:val="00E44646"/>
    <w:rPr>
      <w:rFonts w:eastAsiaTheme="minorEastAsia"/>
      <w:noProof/>
      <w:color w:val="404040" w:themeColor="text1" w:themeTint="BF"/>
      <w:sz w:val="19"/>
    </w:rPr>
  </w:style>
  <w:style w:type="paragraph" w:styleId="En-tte">
    <w:name w:val="header"/>
    <w:basedOn w:val="Normal"/>
    <w:link w:val="En-tteCar"/>
    <w:uiPriority w:val="99"/>
    <w:unhideWhenUsed/>
    <w:rsid w:val="0057039B"/>
    <w:pPr>
      <w:tabs>
        <w:tab w:val="center" w:pos="4320"/>
        <w:tab w:val="right" w:pos="8640"/>
      </w:tabs>
      <w:spacing w:line="240" w:lineRule="auto"/>
    </w:pPr>
  </w:style>
  <w:style w:type="character" w:styleId="En-tteCar" w:customStyle="1">
    <w:name w:val="En-tête Car"/>
    <w:basedOn w:val="Policepardfaut"/>
    <w:link w:val="En-tte"/>
    <w:uiPriority w:val="99"/>
    <w:rsid w:val="0057039B"/>
  </w:style>
  <w:style w:type="paragraph" w:styleId="Paragraphedenote" w:customStyle="1">
    <w:name w:val="Paragraphe de note"/>
    <w:basedOn w:val="Normal"/>
    <w:link w:val="ParagraphedenoteCar"/>
    <w:rsid w:val="00B17D85"/>
    <w:pPr>
      <w:shd w:val="clear" w:color="auto" w:fill="000000" w:themeFill="accent4"/>
      <w:autoSpaceDE w:val="0"/>
      <w:autoSpaceDN w:val="0"/>
      <w:adjustRightInd w:val="0"/>
      <w:spacing w:after="120" w:line="360" w:lineRule="auto"/>
      <w:ind w:left="567" w:right="567" w:firstLine="6"/>
      <w:contextualSpacing/>
    </w:pPr>
    <w:rPr>
      <w:rFonts w:eastAsiaTheme="minorEastAsia"/>
      <w:sz w:val="18"/>
      <w:szCs w:val="21"/>
    </w:rPr>
  </w:style>
  <w:style w:type="character" w:styleId="ParagraphedenoteCar" w:customStyle="1">
    <w:name w:val="Paragraphe de note Car"/>
    <w:basedOn w:val="Policepardfaut"/>
    <w:link w:val="Paragraphedenote"/>
    <w:rsid w:val="00B17D85"/>
    <w:rPr>
      <w:rFonts w:eastAsiaTheme="minorEastAsia"/>
      <w:color w:val="262626" w:themeColor="text2"/>
      <w:sz w:val="18"/>
      <w:szCs w:val="21"/>
      <w:shd w:val="clear" w:color="auto" w:fill="000000" w:themeFill="accent4"/>
    </w:rPr>
  </w:style>
  <w:style w:type="paragraph" w:styleId="En-tre" w:customStyle="1">
    <w:name w:val="En-têre"/>
    <w:basedOn w:val="En-tte"/>
    <w:link w:val="En-treCar"/>
    <w:rsid w:val="0008122C"/>
    <w:pPr>
      <w:pBdr>
        <w:bottom w:val="single" w:color="auto" w:sz="4" w:space="1"/>
      </w:pBdr>
    </w:pPr>
  </w:style>
  <w:style w:type="character" w:styleId="En-treCar" w:customStyle="1">
    <w:name w:val="En-têre Car"/>
    <w:basedOn w:val="En-tteCar"/>
    <w:link w:val="En-tre"/>
    <w:rsid w:val="0008122C"/>
  </w:style>
  <w:style w:type="character" w:styleId="Titre1Car" w:customStyle="1">
    <w:name w:val="Titre 1 Car"/>
    <w:basedOn w:val="Policepardfaut"/>
    <w:link w:val="Titre1"/>
    <w:uiPriority w:val="9"/>
    <w:rsid w:val="00E44646"/>
    <w:rPr>
      <w:rFonts w:asciiTheme="majorHAnsi" w:hAnsiTheme="majorHAnsi" w:eastAsiaTheme="majorEastAsia" w:cstheme="majorBidi"/>
      <w:color w:val="000000" w:themeColor="accent1" w:themeShade="BF"/>
      <w:sz w:val="32"/>
      <w:szCs w:val="32"/>
    </w:rPr>
  </w:style>
  <w:style w:type="paragraph" w:styleId="Entete" w:customStyle="1">
    <w:name w:val="Entete"/>
    <w:basedOn w:val="En-tte"/>
    <w:link w:val="EnteteCar"/>
    <w:autoRedefine/>
    <w:rsid w:val="00B17D85"/>
    <w:pPr>
      <w:pBdr>
        <w:bottom w:val="single" w:color="auto" w:sz="8" w:space="1"/>
      </w:pBdr>
      <w:spacing w:before="0"/>
      <w:ind w:left="0"/>
    </w:pPr>
  </w:style>
  <w:style w:type="character" w:styleId="EnteteCar" w:customStyle="1">
    <w:name w:val="Entete Car"/>
    <w:basedOn w:val="En-tteCar"/>
    <w:link w:val="Entete"/>
    <w:rsid w:val="00B17D85"/>
    <w:rPr>
      <w:color w:val="262626" w:themeColor="text2"/>
      <w:sz w:val="20"/>
    </w:rPr>
  </w:style>
  <w:style w:type="paragraph" w:styleId="Termesretenus" w:customStyle="1">
    <w:name w:val="Termes retenus"/>
    <w:basedOn w:val="Normal"/>
    <w:link w:val="TermesretenusCar"/>
    <w:autoRedefine/>
    <w:rsid w:val="00B17D85"/>
    <w:pPr>
      <w:numPr>
        <w:numId w:val="11"/>
      </w:numPr>
      <w:spacing w:line="240" w:lineRule="auto"/>
    </w:pPr>
  </w:style>
  <w:style w:type="character" w:styleId="TermesretenusCar" w:customStyle="1">
    <w:name w:val="Termes retenus Car"/>
    <w:basedOn w:val="Policepardfaut"/>
    <w:link w:val="Termesretenus"/>
    <w:rsid w:val="00B17D85"/>
    <w:rPr>
      <w:color w:val="262626" w:themeColor="text2"/>
      <w:sz w:val="20"/>
    </w:rPr>
  </w:style>
  <w:style w:type="paragraph" w:styleId="Listetableau" w:customStyle="1">
    <w:name w:val="Liste tableau"/>
    <w:basedOn w:val="Normal"/>
    <w:link w:val="ListetableauCar"/>
    <w:rsid w:val="00B17D85"/>
    <w:pPr>
      <w:spacing w:after="120"/>
      <w:ind w:left="1985" w:hanging="1985"/>
    </w:pPr>
    <w:rPr>
      <w:rFonts w:eastAsiaTheme="minorEastAsia"/>
    </w:rPr>
  </w:style>
  <w:style w:type="character" w:styleId="ListetableauCar" w:customStyle="1">
    <w:name w:val="Liste tableau Car"/>
    <w:basedOn w:val="Policepardfaut"/>
    <w:link w:val="Listetableau"/>
    <w:rsid w:val="00B17D85"/>
    <w:rPr>
      <w:rFonts w:eastAsiaTheme="minorEastAsia"/>
      <w:sz w:val="20"/>
    </w:rPr>
  </w:style>
  <w:style w:type="paragraph" w:styleId="Retrait" w:customStyle="1">
    <w:name w:val="Retrait"/>
    <w:basedOn w:val="Normal"/>
    <w:link w:val="RetraitCar"/>
    <w:rsid w:val="00B17D85"/>
    <w:pPr>
      <w:autoSpaceDE w:val="0"/>
      <w:autoSpaceDN w:val="0"/>
      <w:adjustRightInd w:val="0"/>
    </w:pPr>
    <w:rPr>
      <w:rFonts w:eastAsiaTheme="minorEastAsia"/>
      <w:sz w:val="18"/>
      <w:szCs w:val="21"/>
    </w:rPr>
  </w:style>
  <w:style w:type="character" w:styleId="RetraitCar" w:customStyle="1">
    <w:name w:val="Retrait Car"/>
    <w:basedOn w:val="Policepardfaut"/>
    <w:link w:val="Retrait"/>
    <w:rsid w:val="00B17D85"/>
    <w:rPr>
      <w:rFonts w:eastAsiaTheme="minorEastAsia"/>
      <w:sz w:val="18"/>
      <w:szCs w:val="21"/>
    </w:rPr>
  </w:style>
  <w:style w:type="paragraph" w:styleId="Paragraphedelisteaccent" w:customStyle="1">
    <w:name w:val="Paragraphe de liste accent"/>
    <w:basedOn w:val="Paragraphedeliste"/>
    <w:rsid w:val="00B17D85"/>
    <w:pPr>
      <w:shd w:val="clear" w:color="auto" w:fill="000000" w:themeFill="accent4"/>
      <w:autoSpaceDE w:val="0"/>
      <w:autoSpaceDN w:val="0"/>
      <w:adjustRightInd w:val="0"/>
      <w:spacing w:line="300" w:lineRule="auto"/>
      <w:ind w:left="567" w:right="567" w:firstLine="6"/>
    </w:pPr>
    <w:rPr>
      <w:sz w:val="19"/>
    </w:rPr>
  </w:style>
  <w:style w:type="paragraph" w:styleId="Paragraphedeliste">
    <w:name w:val="List Paragraph"/>
    <w:basedOn w:val="Normal"/>
    <w:link w:val="ParagraphedelisteCar"/>
    <w:uiPriority w:val="34"/>
    <w:qFormat/>
    <w:rsid w:val="00E44646"/>
    <w:pPr>
      <w:ind w:left="1440"/>
      <w:contextualSpacing/>
    </w:pPr>
  </w:style>
  <w:style w:type="paragraph" w:styleId="Catgoriedetermesretenus" w:customStyle="1">
    <w:name w:val="Catégorie de termes retenus"/>
    <w:basedOn w:val="Termesretenus"/>
    <w:link w:val="CatgoriedetermesretenusCar"/>
    <w:rsid w:val="00B17D85"/>
    <w:pPr>
      <w:numPr>
        <w:numId w:val="0"/>
      </w:numPr>
      <w:tabs>
        <w:tab w:val="num" w:pos="720"/>
      </w:tabs>
      <w:spacing w:before="180" w:after="60"/>
      <w:ind w:left="720" w:hanging="720"/>
    </w:pPr>
    <w:rPr>
      <w:rFonts w:cs="Arial" w:asciiTheme="majorHAnsi" w:hAnsiTheme="majorHAnsi" w:eastAsiaTheme="minorEastAsia"/>
      <w:b/>
      <w:color w:val="000000" w:themeColor="accent1"/>
    </w:rPr>
  </w:style>
  <w:style w:type="character" w:styleId="CatgoriedetermesretenusCar" w:customStyle="1">
    <w:name w:val="Catégorie de termes retenus Car"/>
    <w:basedOn w:val="TermesretenusCar"/>
    <w:link w:val="Catgoriedetermesretenus"/>
    <w:rsid w:val="00B17D85"/>
    <w:rPr>
      <w:rFonts w:cs="Arial" w:asciiTheme="majorHAnsi" w:hAnsiTheme="majorHAnsi" w:eastAsiaTheme="minorEastAsia"/>
      <w:b/>
      <w:color w:val="000000" w:themeColor="accent1"/>
      <w:sz w:val="20"/>
    </w:rPr>
  </w:style>
  <w:style w:type="paragraph" w:styleId="Petit" w:customStyle="1">
    <w:name w:val="Petit"/>
    <w:basedOn w:val="Normal"/>
    <w:autoRedefine/>
    <w:rsid w:val="00B17D85"/>
    <w:pPr>
      <w:spacing w:line="240" w:lineRule="auto"/>
      <w:ind w:left="0"/>
      <w:jc w:val="center"/>
    </w:pPr>
    <w:rPr>
      <w:rFonts w:cs="Arial" w:eastAsiaTheme="minorEastAsia"/>
      <w:szCs w:val="20"/>
    </w:rPr>
  </w:style>
  <w:style w:type="paragraph" w:styleId="pied-de-page" w:customStyle="1">
    <w:name w:val="pied-de-page"/>
    <w:basedOn w:val="Pieddepage"/>
    <w:link w:val="pied-de-pageCar"/>
    <w:autoRedefine/>
    <w:rsid w:val="00B17D85"/>
    <w:pPr>
      <w:pBdr>
        <w:top w:val="single" w:color="000000" w:themeColor="accent1" w:sz="8" w:space="10"/>
      </w:pBdr>
      <w:spacing w:after="240"/>
      <w:ind w:left="0"/>
    </w:pPr>
    <w:rPr>
      <w:szCs w:val="20"/>
      <w:lang w:eastAsia="fr-FR"/>
    </w:rPr>
  </w:style>
  <w:style w:type="character" w:styleId="pied-de-pageCar" w:customStyle="1">
    <w:name w:val="pied-de-page Car"/>
    <w:basedOn w:val="PieddepageCar"/>
    <w:link w:val="pied-de-page"/>
    <w:rsid w:val="00B17D85"/>
    <w:rPr>
      <w:color w:val="262626" w:themeColor="text2"/>
      <w:sz w:val="20"/>
      <w:szCs w:val="20"/>
      <w:lang w:eastAsia="fr-FR"/>
    </w:rPr>
  </w:style>
  <w:style w:type="paragraph" w:styleId="Annexeinterne" w:customStyle="1">
    <w:name w:val="Annexe interne"/>
    <w:basedOn w:val="Normal"/>
    <w:link w:val="AnnexeinterneCar"/>
    <w:autoRedefine/>
    <w:rsid w:val="00B17D85"/>
    <w:pPr>
      <w:spacing w:line="240" w:lineRule="auto"/>
      <w:ind w:left="567" w:right="567"/>
    </w:pPr>
    <w:rPr>
      <w:b/>
      <w:color w:val="666666" w:themeColor="accent1" w:themeTint="99"/>
      <w:sz w:val="18"/>
      <w:lang w:val="en-CA"/>
    </w:rPr>
  </w:style>
  <w:style w:type="character" w:styleId="AnnexeinterneCar" w:customStyle="1">
    <w:name w:val="Annexe interne Car"/>
    <w:basedOn w:val="Policepardfaut"/>
    <w:link w:val="Annexeinterne"/>
    <w:rsid w:val="00B17D85"/>
    <w:rPr>
      <w:b/>
      <w:color w:val="666666" w:themeColor="accent1" w:themeTint="99"/>
      <w:sz w:val="18"/>
      <w:lang w:val="en-CA"/>
    </w:rPr>
  </w:style>
  <w:style w:type="paragraph" w:styleId="Listehirarchique" w:customStyle="1">
    <w:name w:val="Liste hiérarchique"/>
    <w:basedOn w:val="Paragraphedeliste"/>
    <w:link w:val="ListehirarchiqueCar"/>
    <w:autoRedefine/>
    <w:rsid w:val="00B17D85"/>
    <w:pPr>
      <w:spacing w:after="160"/>
      <w:ind w:left="360" w:hanging="357"/>
    </w:pPr>
    <w:rPr>
      <w:szCs w:val="21"/>
    </w:rPr>
  </w:style>
  <w:style w:type="character" w:styleId="ListehirarchiqueCar" w:customStyle="1">
    <w:name w:val="Liste hiérarchique Car"/>
    <w:basedOn w:val="ParagraphedelisteCar"/>
    <w:link w:val="Listehirarchique"/>
    <w:rsid w:val="00B17D85"/>
    <w:rPr>
      <w:rFonts w:eastAsiaTheme="minorEastAsia"/>
      <w:color w:val="262626" w:themeColor="text2"/>
      <w:sz w:val="20"/>
      <w:szCs w:val="21"/>
    </w:rPr>
  </w:style>
  <w:style w:type="paragraph" w:styleId="Index-titre" w:customStyle="1">
    <w:name w:val="Index-titre"/>
    <w:basedOn w:val="Titreindex"/>
    <w:link w:val="Index-titreCar"/>
    <w:rsid w:val="00B17D85"/>
    <w:pPr>
      <w:keepNext/>
      <w:pBdr>
        <w:top w:val="single" w:color="auto" w:sz="12" w:space="0"/>
      </w:pBdr>
      <w:tabs>
        <w:tab w:val="right" w:leader="dot" w:pos="2390"/>
      </w:tabs>
      <w:spacing w:before="0"/>
      <w:ind w:left="0"/>
    </w:pPr>
    <w:rPr>
      <w:rFonts w:asciiTheme="minorHAnsi" w:hAnsiTheme="minorHAnsi" w:eastAsiaTheme="minorHAnsi" w:cstheme="minorBidi"/>
      <w:i/>
      <w:iCs/>
      <w:noProof/>
      <w:sz w:val="26"/>
      <w:szCs w:val="26"/>
    </w:rPr>
  </w:style>
  <w:style w:type="character" w:styleId="Index-titreCar" w:customStyle="1">
    <w:name w:val="Index-titre Car"/>
    <w:basedOn w:val="Policepardfaut"/>
    <w:link w:val="Index-titre"/>
    <w:rsid w:val="00B17D85"/>
    <w:rPr>
      <w:b/>
      <w:bCs/>
      <w:i/>
      <w:iCs/>
      <w:noProof/>
      <w:color w:val="262626" w:themeColor="text2"/>
      <w:sz w:val="26"/>
      <w:szCs w:val="26"/>
    </w:rPr>
  </w:style>
  <w:style w:type="paragraph" w:styleId="Index1">
    <w:name w:val="index 1"/>
    <w:basedOn w:val="Normal"/>
    <w:next w:val="Normal"/>
    <w:autoRedefine/>
    <w:uiPriority w:val="99"/>
    <w:semiHidden/>
    <w:unhideWhenUsed/>
    <w:rsid w:val="0067228D"/>
    <w:pPr>
      <w:spacing w:line="240" w:lineRule="auto"/>
      <w:ind w:left="220" w:hanging="220"/>
    </w:pPr>
  </w:style>
  <w:style w:type="paragraph" w:styleId="Titreindex">
    <w:name w:val="index heading"/>
    <w:basedOn w:val="Normal"/>
    <w:next w:val="Index1"/>
    <w:uiPriority w:val="99"/>
    <w:semiHidden/>
    <w:unhideWhenUsed/>
    <w:rsid w:val="0067228D"/>
    <w:rPr>
      <w:rFonts w:asciiTheme="majorHAnsi" w:hAnsiTheme="majorHAnsi" w:eastAsiaTheme="majorEastAsia" w:cstheme="majorBidi"/>
      <w:b/>
      <w:bCs/>
    </w:rPr>
  </w:style>
  <w:style w:type="paragraph" w:styleId="Index-termes" w:customStyle="1">
    <w:name w:val="Index-termes"/>
    <w:basedOn w:val="Index1"/>
    <w:link w:val="Index-termesCar"/>
    <w:rsid w:val="00B17D85"/>
    <w:pPr>
      <w:tabs>
        <w:tab w:val="right" w:leader="dot" w:pos="2390"/>
      </w:tabs>
      <w:spacing w:before="0" w:after="120"/>
      <w:ind w:left="198" w:hanging="198"/>
      <w:contextualSpacing/>
    </w:pPr>
    <w:rPr>
      <w:noProof/>
      <w:sz w:val="16"/>
      <w:szCs w:val="18"/>
    </w:rPr>
  </w:style>
  <w:style w:type="character" w:styleId="Index-termesCar" w:customStyle="1">
    <w:name w:val="Index-termes Car"/>
    <w:basedOn w:val="Policepardfaut"/>
    <w:link w:val="Index-termes"/>
    <w:rsid w:val="00B17D85"/>
    <w:rPr>
      <w:noProof/>
      <w:color w:val="262626" w:themeColor="text2"/>
      <w:sz w:val="16"/>
      <w:szCs w:val="18"/>
    </w:rPr>
  </w:style>
  <w:style w:type="character" w:styleId="Titre2Car" w:customStyle="1">
    <w:name w:val="Titre 2 Car"/>
    <w:basedOn w:val="Policepardfaut"/>
    <w:link w:val="Titre2"/>
    <w:uiPriority w:val="9"/>
    <w:rsid w:val="00E44646"/>
    <w:rPr>
      <w:rFonts w:asciiTheme="majorHAnsi" w:hAnsiTheme="majorHAnsi" w:eastAsiaTheme="majorEastAsia" w:cstheme="majorBidi"/>
      <w:color w:val="000000" w:themeColor="accent1" w:themeShade="BF"/>
      <w:sz w:val="26"/>
      <w:szCs w:val="26"/>
    </w:rPr>
  </w:style>
  <w:style w:type="character" w:styleId="Titre3Car" w:customStyle="1">
    <w:name w:val="Titre 3 Car"/>
    <w:basedOn w:val="Policepardfaut"/>
    <w:link w:val="Titre3"/>
    <w:uiPriority w:val="9"/>
    <w:semiHidden/>
    <w:rsid w:val="00E44646"/>
    <w:rPr>
      <w:rFonts w:asciiTheme="majorHAnsi" w:hAnsiTheme="majorHAnsi" w:eastAsiaTheme="majorEastAsia" w:cstheme="majorBidi"/>
      <w:color w:val="000000" w:themeColor="accent1" w:themeShade="7F"/>
      <w:sz w:val="24"/>
      <w:szCs w:val="24"/>
    </w:rPr>
  </w:style>
  <w:style w:type="character" w:styleId="Titre4Car" w:customStyle="1">
    <w:name w:val="Titre 4 Car"/>
    <w:basedOn w:val="Policepardfaut"/>
    <w:link w:val="Titre4"/>
    <w:uiPriority w:val="9"/>
    <w:semiHidden/>
    <w:rsid w:val="00E44646"/>
    <w:rPr>
      <w:rFonts w:asciiTheme="majorHAnsi" w:hAnsiTheme="majorHAnsi" w:eastAsiaTheme="majorEastAsia" w:cstheme="majorBidi"/>
      <w:i/>
      <w:iCs/>
      <w:color w:val="000000" w:themeColor="accent1" w:themeShade="BF"/>
    </w:rPr>
  </w:style>
  <w:style w:type="character" w:styleId="Titre5Car" w:customStyle="1">
    <w:name w:val="Titre 5 Car"/>
    <w:basedOn w:val="Policepardfaut"/>
    <w:link w:val="Titre5"/>
    <w:uiPriority w:val="9"/>
    <w:semiHidden/>
    <w:rsid w:val="00E44646"/>
    <w:rPr>
      <w:rFonts w:asciiTheme="majorHAnsi" w:hAnsiTheme="majorHAnsi" w:eastAsiaTheme="majorEastAsia" w:cstheme="majorBidi"/>
      <w:color w:val="000000" w:themeColor="accent1" w:themeShade="BF"/>
    </w:rPr>
  </w:style>
  <w:style w:type="paragraph" w:styleId="Lgende">
    <w:name w:val="caption"/>
    <w:basedOn w:val="Normal"/>
    <w:next w:val="Normal"/>
    <w:uiPriority w:val="35"/>
    <w:semiHidden/>
    <w:unhideWhenUsed/>
    <w:qFormat/>
    <w:rsid w:val="00E44646"/>
    <w:pPr>
      <w:spacing w:before="0" w:after="200" w:line="240" w:lineRule="auto"/>
    </w:pPr>
    <w:rPr>
      <w:i/>
      <w:iCs/>
      <w:color w:val="262626" w:themeColor="text2"/>
      <w:sz w:val="18"/>
      <w:szCs w:val="18"/>
    </w:rPr>
  </w:style>
  <w:style w:type="paragraph" w:styleId="Sous-titre">
    <w:name w:val="Subtitle"/>
    <w:basedOn w:val="Normal"/>
    <w:next w:val="Normal"/>
    <w:link w:val="Sous-titreCar"/>
    <w:uiPriority w:val="11"/>
    <w:qFormat/>
    <w:rsid w:val="00E44646"/>
    <w:pPr>
      <w:numPr>
        <w:ilvl w:val="1"/>
      </w:numPr>
      <w:ind w:left="720"/>
    </w:pPr>
    <w:rPr>
      <w:rFonts w:eastAsiaTheme="minorEastAsia"/>
      <w:color w:val="5A5A5A" w:themeColor="text1" w:themeTint="A5"/>
      <w:spacing w:val="15"/>
    </w:rPr>
  </w:style>
  <w:style w:type="character" w:styleId="Sous-titreCar" w:customStyle="1">
    <w:name w:val="Sous-titre Car"/>
    <w:basedOn w:val="Policepardfaut"/>
    <w:link w:val="Sous-titre"/>
    <w:uiPriority w:val="11"/>
    <w:rsid w:val="00E44646"/>
    <w:rPr>
      <w:rFonts w:eastAsiaTheme="minorEastAsia"/>
      <w:color w:val="5A5A5A" w:themeColor="text1" w:themeTint="A5"/>
      <w:spacing w:val="15"/>
    </w:rPr>
  </w:style>
  <w:style w:type="character" w:styleId="lev">
    <w:name w:val="Strong"/>
    <w:basedOn w:val="Policepardfaut"/>
    <w:uiPriority w:val="22"/>
    <w:qFormat/>
    <w:rsid w:val="00E44646"/>
    <w:rPr>
      <w:b/>
      <w:bCs/>
    </w:rPr>
  </w:style>
  <w:style w:type="character" w:styleId="Accentuation">
    <w:name w:val="Emphasis"/>
    <w:basedOn w:val="Policepardfaut"/>
    <w:uiPriority w:val="20"/>
    <w:qFormat/>
    <w:rsid w:val="00E44646"/>
    <w:rPr>
      <w:i/>
      <w:iCs/>
    </w:rPr>
  </w:style>
  <w:style w:type="character" w:styleId="SansinterligneCar" w:customStyle="1">
    <w:name w:val="Sans interligne Car"/>
    <w:basedOn w:val="Policepardfaut"/>
    <w:link w:val="Sansinterligne"/>
    <w:uiPriority w:val="1"/>
    <w:rsid w:val="00E44646"/>
  </w:style>
  <w:style w:type="character" w:styleId="ParagraphedelisteCar" w:customStyle="1">
    <w:name w:val="Paragraphe de liste Car"/>
    <w:basedOn w:val="Policepardfaut"/>
    <w:link w:val="Paragraphedeliste"/>
    <w:uiPriority w:val="34"/>
    <w:rsid w:val="00E44646"/>
  </w:style>
  <w:style w:type="paragraph" w:styleId="Citation">
    <w:name w:val="Quote"/>
    <w:basedOn w:val="Normal"/>
    <w:next w:val="Normal"/>
    <w:link w:val="CitationCar"/>
    <w:uiPriority w:val="29"/>
    <w:qFormat/>
    <w:rsid w:val="00E44646"/>
    <w:pPr>
      <w:spacing w:before="200" w:after="160"/>
      <w:ind w:left="864" w:right="864"/>
      <w:jc w:val="center"/>
    </w:pPr>
    <w:rPr>
      <w:i/>
      <w:iCs/>
      <w:color w:val="404040" w:themeColor="text1" w:themeTint="BF"/>
    </w:rPr>
  </w:style>
  <w:style w:type="character" w:styleId="CitationCar" w:customStyle="1">
    <w:name w:val="Citation Car"/>
    <w:basedOn w:val="Policepardfaut"/>
    <w:link w:val="Citation"/>
    <w:uiPriority w:val="29"/>
    <w:rsid w:val="00E44646"/>
    <w:rPr>
      <w:i/>
      <w:iCs/>
      <w:color w:val="404040" w:themeColor="text1" w:themeTint="BF"/>
    </w:rPr>
  </w:style>
  <w:style w:type="paragraph" w:styleId="Citationintense">
    <w:name w:val="Intense Quote"/>
    <w:basedOn w:val="Normal"/>
    <w:next w:val="Normal"/>
    <w:link w:val="CitationintenseCar"/>
    <w:uiPriority w:val="30"/>
    <w:qFormat/>
    <w:rsid w:val="00E44646"/>
    <w:pPr>
      <w:pBdr>
        <w:top w:val="single" w:color="000000" w:themeColor="accent1" w:sz="4" w:space="10"/>
        <w:bottom w:val="single" w:color="000000" w:themeColor="accent1" w:sz="4" w:space="10"/>
      </w:pBdr>
      <w:spacing w:before="360" w:after="360"/>
      <w:ind w:left="864" w:right="864"/>
      <w:jc w:val="center"/>
    </w:pPr>
    <w:rPr>
      <w:i/>
      <w:iCs/>
      <w:color w:val="000000" w:themeColor="accent1"/>
    </w:rPr>
  </w:style>
  <w:style w:type="character" w:styleId="CitationintenseCar" w:customStyle="1">
    <w:name w:val="Citation intense Car"/>
    <w:basedOn w:val="Policepardfaut"/>
    <w:link w:val="Citationintense"/>
    <w:uiPriority w:val="30"/>
    <w:rsid w:val="00E44646"/>
    <w:rPr>
      <w:i/>
      <w:iCs/>
      <w:color w:val="000000" w:themeColor="accent1"/>
    </w:rPr>
  </w:style>
  <w:style w:type="character" w:styleId="Accentuationlgre">
    <w:name w:val="Subtle Emphasis"/>
    <w:basedOn w:val="Policepardfaut"/>
    <w:uiPriority w:val="19"/>
    <w:qFormat/>
    <w:rsid w:val="00E44646"/>
    <w:rPr>
      <w:i/>
      <w:iCs/>
      <w:color w:val="404040" w:themeColor="text1" w:themeTint="BF"/>
    </w:rPr>
  </w:style>
  <w:style w:type="character" w:styleId="Accentuationintense">
    <w:name w:val="Intense Emphasis"/>
    <w:basedOn w:val="Policepardfaut"/>
    <w:uiPriority w:val="21"/>
    <w:qFormat/>
    <w:rsid w:val="00E44646"/>
    <w:rPr>
      <w:i/>
      <w:iCs/>
      <w:color w:val="000000" w:themeColor="accent1"/>
    </w:rPr>
  </w:style>
  <w:style w:type="character" w:styleId="Rfrencelgre">
    <w:name w:val="Subtle Reference"/>
    <w:basedOn w:val="Policepardfaut"/>
    <w:uiPriority w:val="31"/>
    <w:qFormat/>
    <w:rsid w:val="00E44646"/>
    <w:rPr>
      <w:smallCaps/>
      <w:color w:val="5A5A5A" w:themeColor="text1" w:themeTint="A5"/>
    </w:rPr>
  </w:style>
  <w:style w:type="character" w:styleId="Rfrenceintense">
    <w:name w:val="Intense Reference"/>
    <w:basedOn w:val="Policepardfaut"/>
    <w:uiPriority w:val="32"/>
    <w:qFormat/>
    <w:rsid w:val="00E44646"/>
    <w:rPr>
      <w:b/>
      <w:bCs/>
      <w:smallCaps/>
      <w:color w:val="000000" w:themeColor="accent1"/>
      <w:spacing w:val="5"/>
    </w:rPr>
  </w:style>
  <w:style w:type="character" w:styleId="Titredulivre">
    <w:name w:val="Book Title"/>
    <w:aliases w:val="Titre du tableau"/>
    <w:basedOn w:val="Policepardfaut"/>
    <w:uiPriority w:val="33"/>
    <w:qFormat/>
    <w:rsid w:val="00E44646"/>
    <w:rPr>
      <w:b/>
      <w:bCs/>
      <w:i w:val="0"/>
      <w:iCs/>
      <w:spacing w:val="5"/>
    </w:rPr>
  </w:style>
  <w:style w:type="paragraph" w:styleId="En-ttedetabledesmatires">
    <w:name w:val="TOC Heading"/>
    <w:basedOn w:val="Titre1"/>
    <w:next w:val="Normal"/>
    <w:uiPriority w:val="39"/>
    <w:semiHidden/>
    <w:unhideWhenUsed/>
    <w:qFormat/>
    <w:rsid w:val="00E44646"/>
    <w:pPr>
      <w:outlineLvl w:val="9"/>
    </w:pPr>
  </w:style>
  <w:style w:type="paragraph" w:styleId="encadr" w:customStyle="1">
    <w:name w:val="encadré"/>
    <w:basedOn w:val="Normal"/>
    <w:link w:val="encadrCar"/>
    <w:autoRedefine/>
    <w:rsid w:val="00A03DC6"/>
    <w:pPr>
      <w:pBdr>
        <w:top w:val="single" w:color="D0D0E5" w:sz="12" w:space="1"/>
        <w:left w:val="single" w:color="D0D0E5" w:sz="12" w:space="4"/>
        <w:bottom w:val="single" w:color="D0D0E5" w:sz="12" w:space="1"/>
        <w:right w:val="single" w:color="D0D0E5" w:sz="12" w:space="4"/>
      </w:pBdr>
      <w:shd w:val="clear" w:color="auto" w:fill="999999" w:themeFill="accent4" w:themeFillTint="66"/>
      <w:spacing w:after="120"/>
      <w:ind w:right="567"/>
    </w:pPr>
    <w:rPr>
      <w:rFonts w:eastAsiaTheme="minorEastAsia"/>
      <w:sz w:val="19"/>
      <w:szCs w:val="24"/>
    </w:rPr>
  </w:style>
  <w:style w:type="character" w:styleId="encadrCar" w:customStyle="1">
    <w:name w:val="encadré Car"/>
    <w:basedOn w:val="Policepardfaut"/>
    <w:link w:val="encadr"/>
    <w:rsid w:val="00A03DC6"/>
    <w:rPr>
      <w:rFonts w:eastAsiaTheme="minorEastAsia"/>
      <w:color w:val="262626" w:themeColor="text2"/>
      <w:sz w:val="19"/>
      <w:szCs w:val="24"/>
      <w:shd w:val="clear" w:color="auto" w:fill="999999" w:themeFill="accent4" w:themeFillTint="66"/>
    </w:rPr>
  </w:style>
  <w:style w:type="character" w:styleId="Lienhypertexte">
    <w:name w:val="Hyperlink"/>
    <w:basedOn w:val="Policepardfaut"/>
    <w:uiPriority w:val="99"/>
    <w:unhideWhenUsed/>
    <w:rsid w:val="00E71DA4"/>
    <w:rPr>
      <w:color w:val="0070C0" w:themeColor="hyperlink"/>
      <w:u w:val="single"/>
    </w:rPr>
  </w:style>
  <w:style w:type="character" w:styleId="Mentionnonrsolue">
    <w:name w:val="Unresolved Mention"/>
    <w:basedOn w:val="Policepardfaut"/>
    <w:uiPriority w:val="99"/>
    <w:semiHidden/>
    <w:unhideWhenUsed/>
    <w:rsid w:val="00E71DA4"/>
    <w:rPr>
      <w:color w:val="605E5C"/>
      <w:shd w:val="clear" w:color="auto" w:fill="E1DFDD"/>
    </w:rPr>
  </w:style>
  <w:style w:type="character" w:styleId="LienInternet" w:customStyle="1">
    <w:name w:val="Lien Internet"/>
    <w:basedOn w:val="Policepardfaut"/>
    <w:uiPriority w:val="99"/>
    <w:unhideWhenUsed/>
    <w:rsid w:val="07335096"/>
    <w:rPr>
      <w:color w:val="EE3224"/>
      <w:u w:val="single"/>
    </w:rPr>
  </w:style>
  <w:style w:type="paragraph" w:styleId="Ressources" w:customStyle="1">
    <w:name w:val="Ressources"/>
    <w:basedOn w:val="Normal"/>
    <w:link w:val="RessourcesCar"/>
    <w:autoRedefine/>
    <w:qFormat/>
    <w:rsid w:val="00E44646"/>
    <w:pPr>
      <w:pBdr>
        <w:top w:val="dotted" w:color="auto" w:sz="4" w:space="1"/>
        <w:left w:val="dotted" w:color="auto" w:sz="4" w:space="4"/>
        <w:bottom w:val="dotted" w:color="auto" w:sz="4" w:space="1"/>
        <w:right w:val="dotted" w:color="auto" w:sz="4" w:space="4"/>
      </w:pBdr>
      <w:shd w:val="clear" w:color="auto" w:fill="FFFFFF" w:themeFill="background1"/>
    </w:pPr>
  </w:style>
  <w:style w:type="character" w:styleId="RessourcesCar" w:customStyle="1">
    <w:name w:val="Ressources Car"/>
    <w:basedOn w:val="Policepardfaut"/>
    <w:link w:val="Ressources"/>
    <w:rsid w:val="00E44646"/>
    <w:rPr>
      <w:shd w:val="clear" w:color="auto" w:fill="FFFFFF" w:themeFill="background1"/>
    </w:rPr>
  </w:style>
  <w:style w:type="paragraph" w:styleId="Galerie-photo" w:customStyle="1">
    <w:name w:val="Galerie-photo"/>
    <w:basedOn w:val="Normal"/>
    <w:link w:val="Galerie-photoCar"/>
    <w:autoRedefine/>
    <w:qFormat/>
    <w:rsid w:val="00E44646"/>
    <w:pPr>
      <w:jc w:val="center"/>
    </w:pPr>
    <w:rPr>
      <w:noProof/>
    </w:rPr>
  </w:style>
  <w:style w:type="character" w:styleId="Galerie-photoCar" w:customStyle="1">
    <w:name w:val="Galerie-photo Car"/>
    <w:basedOn w:val="Policepardfaut"/>
    <w:link w:val="Galerie-photo"/>
    <w:rsid w:val="00E44646"/>
    <w:rPr>
      <w:noProof/>
    </w:rPr>
  </w:style>
  <w:style w:type="paragraph" w:styleId="Informationdepublication" w:customStyle="1">
    <w:name w:val="Information de publication"/>
    <w:basedOn w:val="Normal"/>
    <w:link w:val="InformationdepublicationCar"/>
    <w:autoRedefine/>
    <w:qFormat/>
    <w:rsid w:val="00E44646"/>
    <w:pPr>
      <w:shd w:val="clear" w:color="auto" w:fill="262626" w:themeFill="text2"/>
      <w:spacing w:line="240" w:lineRule="auto"/>
    </w:pPr>
    <w:rPr>
      <w:color w:val="FFFFFF" w:themeColor="background1"/>
      <w:sz w:val="20"/>
    </w:rPr>
  </w:style>
  <w:style w:type="character" w:styleId="InformationdepublicationCar" w:customStyle="1">
    <w:name w:val="Information de publication Car"/>
    <w:basedOn w:val="Policepardfaut"/>
    <w:link w:val="Informationdepublication"/>
    <w:rsid w:val="00E44646"/>
    <w:rPr>
      <w:color w:val="FFFFFF" w:themeColor="background1"/>
      <w:sz w:val="20"/>
      <w:shd w:val="clear" w:color="auto" w:fill="262626" w:themeFill="text2"/>
    </w:rPr>
  </w:style>
  <w:style w:type="paragraph" w:styleId="index" w:customStyle="1">
    <w:name w:val="index"/>
    <w:basedOn w:val="Index1"/>
    <w:link w:val="indexCar"/>
    <w:autoRedefine/>
    <w:qFormat/>
    <w:rsid w:val="00E44646"/>
    <w:pPr>
      <w:tabs>
        <w:tab w:val="right" w:leader="dot" w:pos="4670"/>
      </w:tabs>
      <w:spacing w:before="0" w:line="259" w:lineRule="auto"/>
      <w:ind w:left="221" w:hanging="221"/>
    </w:pPr>
    <w:rPr>
      <w:rFonts w:cstheme="minorHAnsi"/>
      <w:b/>
      <w:noProof/>
      <w:sz w:val="20"/>
      <w:szCs w:val="20"/>
    </w:rPr>
  </w:style>
  <w:style w:type="character" w:styleId="indexCar" w:customStyle="1">
    <w:name w:val="index Car"/>
    <w:basedOn w:val="Policepardfaut"/>
    <w:link w:val="index"/>
    <w:rsid w:val="00E44646"/>
    <w:rPr>
      <w:rFonts w:cstheme="minorHAnsi"/>
      <w:b/>
      <w:noProof/>
      <w:sz w:val="20"/>
      <w:szCs w:val="20"/>
    </w:rPr>
  </w:style>
  <w:style w:type="paragraph" w:styleId="Titrededocumentenligne" w:customStyle="1">
    <w:name w:val="Titre de document en ligne"/>
    <w:basedOn w:val="Normal"/>
    <w:link w:val="TitrededocumentenligneCar"/>
    <w:qFormat/>
    <w:rsid w:val="00E44646"/>
    <w:pPr>
      <w:ind w:left="709"/>
    </w:pPr>
    <w:rPr>
      <w:i/>
      <w:color w:val="000000" w:themeColor="accent5" w:themeShade="80"/>
      <w:u w:val="single"/>
    </w:rPr>
  </w:style>
  <w:style w:type="character" w:styleId="TitrededocumentenligneCar" w:customStyle="1">
    <w:name w:val="Titre de document en ligne Car"/>
    <w:basedOn w:val="Policepardfaut"/>
    <w:link w:val="Titrededocumentenligne"/>
    <w:rsid w:val="00E44646"/>
    <w:rPr>
      <w:i/>
      <w:color w:val="000000" w:themeColor="accent5" w:themeShade="80"/>
      <w:u w:val="single"/>
    </w:rPr>
  </w:style>
  <w:style w:type="paragraph" w:styleId="Titredesection" w:customStyle="1">
    <w:name w:val="Titre de section"/>
    <w:basedOn w:val="Titre"/>
    <w:link w:val="TitredesectionCar"/>
    <w:qFormat/>
    <w:rsid w:val="00E44646"/>
    <w:rPr>
      <w:color w:val="808080" w:themeColor="background1" w:themeShade="80"/>
      <w:sz w:val="36"/>
    </w:rPr>
  </w:style>
  <w:style w:type="character" w:styleId="TitredesectionCar" w:customStyle="1">
    <w:name w:val="Titre de section Car"/>
    <w:basedOn w:val="TitreCar"/>
    <w:link w:val="Titredesection"/>
    <w:rsid w:val="00E44646"/>
    <w:rPr>
      <w:rFonts w:asciiTheme="majorHAnsi" w:hAnsiTheme="majorHAnsi" w:eastAsiaTheme="majorEastAsia" w:cstheme="majorBidi"/>
      <w:color w:val="808080" w:themeColor="background1" w:themeShade="80"/>
      <w:spacing w:val="-10"/>
      <w:kern w:val="28"/>
      <w:sz w:val="36"/>
      <w:szCs w:val="56"/>
    </w:rPr>
  </w:style>
  <w:style w:type="paragraph" w:styleId="Contenudetableau" w:customStyle="1">
    <w:name w:val="Contenu de tableau"/>
    <w:basedOn w:val="Sansinterligne"/>
    <w:link w:val="ContenudetableauCar"/>
    <w:qFormat/>
    <w:rsid w:val="00E44646"/>
    <w:pPr>
      <w:ind w:left="0"/>
    </w:pPr>
  </w:style>
  <w:style w:type="character" w:styleId="ContenudetableauCar" w:customStyle="1">
    <w:name w:val="Contenu de tableau Car"/>
    <w:basedOn w:val="SansinterligneCar"/>
    <w:link w:val="Contenudetableau"/>
    <w:rsid w:val="00E44646"/>
  </w:style>
  <w:style w:type="paragraph" w:styleId="Titrederubrique" w:customStyle="1">
    <w:name w:val="Titre de rubrique"/>
    <w:basedOn w:val="Ressources"/>
    <w:link w:val="TitrederubriqueCar"/>
    <w:qFormat/>
    <w:rsid w:val="00E44646"/>
    <w:rPr>
      <w:b/>
    </w:rPr>
  </w:style>
  <w:style w:type="character" w:styleId="TitrederubriqueCar" w:customStyle="1">
    <w:name w:val="Titre de rubrique Car"/>
    <w:basedOn w:val="RessourcesCar"/>
    <w:link w:val="Titrederubrique"/>
    <w:rsid w:val="00E44646"/>
    <w:rPr>
      <w:b/>
      <w:shd w:val="clear" w:color="auto" w:fill="FFFFFF" w:themeFill="background1"/>
    </w:rPr>
  </w:style>
  <w:style w:type="character" w:styleId="Titre6Car" w:customStyle="1">
    <w:name w:val="Titre 6 Car"/>
    <w:basedOn w:val="Policepardfaut"/>
    <w:link w:val="Titre6"/>
    <w:uiPriority w:val="9"/>
    <w:semiHidden/>
    <w:rsid w:val="00E44646"/>
    <w:rPr>
      <w:rFonts w:asciiTheme="majorHAnsi" w:hAnsiTheme="majorHAnsi" w:eastAsiaTheme="majorEastAsia" w:cstheme="majorBidi"/>
      <w:color w:val="000000" w:themeColor="accent1" w:themeShade="7F"/>
    </w:rPr>
  </w:style>
  <w:style w:type="character" w:styleId="Titre7Car" w:customStyle="1">
    <w:name w:val="Titre 7 Car"/>
    <w:basedOn w:val="Policepardfaut"/>
    <w:link w:val="Titre7"/>
    <w:uiPriority w:val="9"/>
    <w:semiHidden/>
    <w:rsid w:val="00E44646"/>
    <w:rPr>
      <w:rFonts w:asciiTheme="majorHAnsi" w:hAnsiTheme="majorHAnsi" w:eastAsiaTheme="majorEastAsia" w:cstheme="majorBidi"/>
      <w:i/>
      <w:iCs/>
      <w:color w:val="000000" w:themeColor="accent1" w:themeShade="7F"/>
    </w:rPr>
  </w:style>
  <w:style w:type="character" w:styleId="Titre8Car" w:customStyle="1">
    <w:name w:val="Titre 8 Car"/>
    <w:basedOn w:val="Policepardfaut"/>
    <w:link w:val="Titre8"/>
    <w:uiPriority w:val="9"/>
    <w:semiHidden/>
    <w:rsid w:val="00E44646"/>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E44646"/>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mmunications@bib.umontreal.ca" TargetMode="External" Id="rId8" /><Relationship Type="http://schemas.openxmlformats.org/officeDocument/2006/relationships/hyperlink" Target="https://reseau.umontreal.ca/BIB"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fondationalphabetisation.org/"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ondationalphabetisation.org/nos-programmes/lecture-en-cadeau/"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bib.umontreal.ca/" TargetMode="External" Id="rId10" /><Relationship Type="http://schemas.openxmlformats.org/officeDocument/2006/relationships/webSettings" Target="webSettings.xml" Id="rId4" /><Relationship Type="http://schemas.openxmlformats.org/officeDocument/2006/relationships/hyperlink" Target="https://reseau.umontreal.ca/bib" TargetMode="External" Id="rId9" /><Relationship Type="http://schemas.openxmlformats.org/officeDocument/2006/relationships/hyperlink" Target="https://reseau.umontreal.ca/BIB" TargetMode="External" Id="R7c223ab93fae4a92" /><Relationship Type="http://schemas.openxmlformats.org/officeDocument/2006/relationships/hyperlink" Target="https://bib.umontreal.ca/lecture-cadeau" TargetMode="External" Id="R9a5dc5caad464a20" /><Relationship Type="http://schemas.openxmlformats.org/officeDocument/2006/relationships/hyperlink" Target="https://bib.umontreal.ca/" TargetMode="External" Id="Rab125362eb5644f0" /></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262626"/>
      </a:dk2>
      <a:lt2>
        <a:srgbClr val="F8F8F8"/>
      </a:lt2>
      <a:accent1>
        <a:srgbClr val="000000"/>
      </a:accent1>
      <a:accent2>
        <a:srgbClr val="000000"/>
      </a:accent2>
      <a:accent3>
        <a:srgbClr val="000000"/>
      </a:accent3>
      <a:accent4>
        <a:srgbClr val="000000"/>
      </a:accent4>
      <a:accent5>
        <a:srgbClr val="000000"/>
      </a:accent5>
      <a:accent6>
        <a:srgbClr val="000000"/>
      </a:accent6>
      <a:hlink>
        <a:srgbClr val="0070C0"/>
      </a:hlink>
      <a:folHlink>
        <a:srgbClr val="7030A0"/>
      </a:folHlink>
    </a:clrScheme>
    <a:fontScheme name="Personnalisé 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Juliette Tirard-Collet</dc:creator>
  <keywords/>
  <dc:description/>
  <lastModifiedBy>Juliette Tirard-Collet</lastModifiedBy>
  <revision>10</revision>
  <dcterms:created xsi:type="dcterms:W3CDTF">2022-02-14T13:39:00.0000000Z</dcterms:created>
  <dcterms:modified xsi:type="dcterms:W3CDTF">2023-01-18T21:21:22.3377754Z</dcterms:modified>
</coreProperties>
</file>